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7564AB" w:rsidP="00552401">
      <w:pPr>
        <w:pStyle w:val="Nadpis1"/>
        <w:spacing w:line="360" w:lineRule="auto"/>
      </w:pPr>
      <w:r>
        <w:t>Halogeny</w:t>
      </w:r>
    </w:p>
    <w:p w:rsidR="00615665" w:rsidRPr="00FA55B4" w:rsidRDefault="005D7062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  <w:r w:rsidR="00615665" w:rsidRPr="00FA55B4">
        <w:rPr>
          <w:b/>
        </w:rP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326"/>
        <w:gridCol w:w="2262"/>
        <w:gridCol w:w="1138"/>
        <w:gridCol w:w="1070"/>
      </w:tblGrid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jc w:val="center"/>
            </w:pPr>
            <w:r>
              <w:t>Značka</w:t>
            </w:r>
          </w:p>
        </w:tc>
        <w:tc>
          <w:tcPr>
            <w:tcW w:w="1326" w:type="dxa"/>
            <w:vAlign w:val="center"/>
          </w:tcPr>
          <w:p w:rsidR="00F3778F" w:rsidRDefault="00F3778F" w:rsidP="00FD493B">
            <w:pPr>
              <w:jc w:val="center"/>
            </w:pPr>
            <w:r>
              <w:t>Latinský název</w:t>
            </w:r>
          </w:p>
        </w:tc>
        <w:tc>
          <w:tcPr>
            <w:tcW w:w="2262" w:type="dxa"/>
            <w:vAlign w:val="center"/>
          </w:tcPr>
          <w:p w:rsidR="00F3778F" w:rsidRDefault="00F3778F" w:rsidP="00FD493B">
            <w:pPr>
              <w:jc w:val="center"/>
            </w:pPr>
            <w:r>
              <w:t>Elektronová konfigurace</w:t>
            </w:r>
          </w:p>
        </w:tc>
        <w:tc>
          <w:tcPr>
            <w:tcW w:w="1138" w:type="dxa"/>
            <w:vAlign w:val="center"/>
          </w:tcPr>
          <w:p w:rsidR="00F3778F" w:rsidRPr="00FD493B" w:rsidRDefault="00F3778F" w:rsidP="00FD493B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bookmarkStart w:id="0" w:name="_Ref333660421"/>
            <w:proofErr w:type="spellEnd"/>
            <w:r w:rsidR="008B6A95"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1070" w:type="dxa"/>
            <w:vAlign w:val="center"/>
          </w:tcPr>
          <w:p w:rsidR="00F3778F" w:rsidRPr="00FD493B" w:rsidRDefault="00F3778F" w:rsidP="00FD493B">
            <w:pPr>
              <w:jc w:val="center"/>
            </w:pPr>
            <w:r>
              <w:t xml:space="preserve">Teplota varu </w:t>
            </w:r>
            <w:r>
              <w:rPr>
                <w:vertAlign w:val="superscript"/>
              </w:rPr>
              <w:t>o</w:t>
            </w:r>
            <w:r>
              <w:t>C</w:t>
            </w:r>
            <w:fldSimple w:instr=" NOTEREF _Ref333660421 \h  \* MERGEFORMAT ">
              <w:r w:rsidR="008B6A95" w:rsidRPr="008B6A95">
                <w:rPr>
                  <w:vertAlign w:val="superscript"/>
                </w:rPr>
                <w:t>1</w:t>
              </w:r>
            </w:fldSimple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7564AB" w:rsidP="00FD493B">
            <w:pPr>
              <w:jc w:val="center"/>
            </w:pPr>
            <w:r>
              <w:t>9</w:t>
            </w:r>
          </w:p>
        </w:tc>
        <w:tc>
          <w:tcPr>
            <w:tcW w:w="864" w:type="dxa"/>
            <w:vAlign w:val="center"/>
          </w:tcPr>
          <w:p w:rsidR="00F3778F" w:rsidRDefault="007564AB" w:rsidP="00FD493B">
            <w:pPr>
              <w:tabs>
                <w:tab w:val="left" w:pos="459"/>
              </w:tabs>
              <w:jc w:val="center"/>
            </w:pPr>
            <w:r>
              <w:t>F</w:t>
            </w:r>
          </w:p>
        </w:tc>
        <w:tc>
          <w:tcPr>
            <w:tcW w:w="1326" w:type="dxa"/>
            <w:vAlign w:val="center"/>
          </w:tcPr>
          <w:p w:rsidR="00F3778F" w:rsidRDefault="007564AB" w:rsidP="001D7D3B">
            <w:pPr>
              <w:jc w:val="center"/>
            </w:pPr>
            <w:proofErr w:type="spellStart"/>
            <w:r>
              <w:t>Fluor</w:t>
            </w:r>
            <w:r w:rsidR="0054242E">
              <w:t>um</w:t>
            </w:r>
            <w:proofErr w:type="spellEnd"/>
          </w:p>
        </w:tc>
        <w:tc>
          <w:tcPr>
            <w:tcW w:w="2262" w:type="dxa"/>
            <w:vAlign w:val="center"/>
          </w:tcPr>
          <w:p w:rsidR="00F3778F" w:rsidRPr="00615665" w:rsidRDefault="007564AB" w:rsidP="005D7062">
            <w:pPr>
              <w:jc w:val="center"/>
              <w:rPr>
                <w:vertAlign w:val="superscript"/>
              </w:rPr>
            </w:pPr>
            <w:r>
              <w:t>[He] 2s</w:t>
            </w:r>
            <w:r>
              <w:rPr>
                <w:vertAlign w:val="superscript"/>
              </w:rPr>
              <w:t xml:space="preserve">2 </w:t>
            </w:r>
            <w:r>
              <w:t>2p</w:t>
            </w:r>
            <w:r>
              <w:rPr>
                <w:vertAlign w:val="superscript"/>
              </w:rPr>
              <w:t>5</w:t>
            </w:r>
          </w:p>
        </w:tc>
        <w:tc>
          <w:tcPr>
            <w:tcW w:w="1138" w:type="dxa"/>
            <w:vAlign w:val="center"/>
          </w:tcPr>
          <w:p w:rsidR="00F3778F" w:rsidRDefault="007564AB" w:rsidP="002A21AF">
            <w:pPr>
              <w:jc w:val="center"/>
            </w:pPr>
            <w:r>
              <w:t>-219,6</w:t>
            </w:r>
          </w:p>
        </w:tc>
        <w:tc>
          <w:tcPr>
            <w:tcW w:w="1070" w:type="dxa"/>
            <w:vAlign w:val="center"/>
          </w:tcPr>
          <w:p w:rsidR="00F3778F" w:rsidRDefault="007564AB" w:rsidP="00FD493B">
            <w:pPr>
              <w:jc w:val="center"/>
            </w:pPr>
            <w:r>
              <w:t>-188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7564AB" w:rsidP="00FD493B">
            <w:pPr>
              <w:jc w:val="center"/>
            </w:pPr>
            <w:r>
              <w:t>17</w:t>
            </w:r>
          </w:p>
        </w:tc>
        <w:tc>
          <w:tcPr>
            <w:tcW w:w="864" w:type="dxa"/>
            <w:vAlign w:val="center"/>
          </w:tcPr>
          <w:p w:rsidR="00F3778F" w:rsidRDefault="007564AB" w:rsidP="00FD493B">
            <w:pPr>
              <w:tabs>
                <w:tab w:val="left" w:pos="459"/>
              </w:tabs>
              <w:jc w:val="center"/>
            </w:pPr>
            <w:r>
              <w:t>Cl</w:t>
            </w:r>
          </w:p>
        </w:tc>
        <w:tc>
          <w:tcPr>
            <w:tcW w:w="1326" w:type="dxa"/>
            <w:vAlign w:val="center"/>
          </w:tcPr>
          <w:p w:rsidR="00F3778F" w:rsidRDefault="007564AB" w:rsidP="00821688">
            <w:pPr>
              <w:jc w:val="center"/>
            </w:pPr>
            <w:proofErr w:type="spellStart"/>
            <w:r>
              <w:t>Chlor</w:t>
            </w:r>
            <w:r w:rsidR="0054242E">
              <w:t>um</w:t>
            </w:r>
            <w:proofErr w:type="spellEnd"/>
          </w:p>
        </w:tc>
        <w:tc>
          <w:tcPr>
            <w:tcW w:w="2262" w:type="dxa"/>
            <w:vAlign w:val="center"/>
          </w:tcPr>
          <w:p w:rsidR="00F3778F" w:rsidRPr="002A21AF" w:rsidRDefault="007564AB" w:rsidP="00FD493B">
            <w:pPr>
              <w:jc w:val="center"/>
            </w:pPr>
            <w:r>
              <w:t>[Ne] 3s</w:t>
            </w:r>
            <w:r>
              <w:rPr>
                <w:vertAlign w:val="superscript"/>
              </w:rPr>
              <w:t xml:space="preserve">2 </w:t>
            </w:r>
            <w:r>
              <w:t>3p</w:t>
            </w:r>
            <w:r>
              <w:rPr>
                <w:vertAlign w:val="superscript"/>
              </w:rPr>
              <w:t>5</w:t>
            </w:r>
          </w:p>
        </w:tc>
        <w:tc>
          <w:tcPr>
            <w:tcW w:w="1138" w:type="dxa"/>
            <w:vAlign w:val="center"/>
          </w:tcPr>
          <w:p w:rsidR="00F3778F" w:rsidRDefault="007564AB" w:rsidP="00FD493B">
            <w:pPr>
              <w:jc w:val="center"/>
            </w:pPr>
            <w:r>
              <w:t>-101,0</w:t>
            </w:r>
          </w:p>
        </w:tc>
        <w:tc>
          <w:tcPr>
            <w:tcW w:w="1070" w:type="dxa"/>
            <w:vAlign w:val="center"/>
          </w:tcPr>
          <w:p w:rsidR="00F3778F" w:rsidRDefault="007564AB" w:rsidP="00FD493B">
            <w:pPr>
              <w:jc w:val="center"/>
            </w:pPr>
            <w:r>
              <w:t>-35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7564AB" w:rsidP="00FD493B">
            <w:pPr>
              <w:jc w:val="center"/>
            </w:pPr>
            <w:r>
              <w:t>35</w:t>
            </w:r>
          </w:p>
        </w:tc>
        <w:tc>
          <w:tcPr>
            <w:tcW w:w="864" w:type="dxa"/>
            <w:vAlign w:val="center"/>
          </w:tcPr>
          <w:p w:rsidR="00F3778F" w:rsidRDefault="007564AB" w:rsidP="00FD493B">
            <w:pPr>
              <w:tabs>
                <w:tab w:val="left" w:pos="459"/>
              </w:tabs>
              <w:jc w:val="center"/>
            </w:pPr>
            <w:r>
              <w:t>Br</w:t>
            </w:r>
          </w:p>
        </w:tc>
        <w:tc>
          <w:tcPr>
            <w:tcW w:w="1326" w:type="dxa"/>
            <w:vAlign w:val="center"/>
          </w:tcPr>
          <w:p w:rsidR="00F3778F" w:rsidRDefault="007564AB" w:rsidP="00821688">
            <w:pPr>
              <w:jc w:val="center"/>
            </w:pPr>
            <w:proofErr w:type="spellStart"/>
            <w:r>
              <w:t>Brom</w:t>
            </w:r>
            <w:r w:rsidR="0054242E">
              <w:t>um</w:t>
            </w:r>
            <w:proofErr w:type="spellEnd"/>
          </w:p>
        </w:tc>
        <w:tc>
          <w:tcPr>
            <w:tcW w:w="2262" w:type="dxa"/>
            <w:vAlign w:val="center"/>
          </w:tcPr>
          <w:p w:rsidR="00F3778F" w:rsidRPr="002A21AF" w:rsidRDefault="007564AB" w:rsidP="00711EA0">
            <w:pPr>
              <w:jc w:val="center"/>
            </w:pPr>
            <w:r>
              <w:t>[Ar] 3d</w:t>
            </w:r>
            <w:r>
              <w:rPr>
                <w:vertAlign w:val="superscript"/>
              </w:rPr>
              <w:t xml:space="preserve">10 </w:t>
            </w:r>
            <w:r w:rsidRPr="002A21AF">
              <w:t>4s</w:t>
            </w:r>
            <w:r w:rsidRPr="002A21AF">
              <w:rPr>
                <w:vertAlign w:val="superscript"/>
              </w:rPr>
              <w:t>2</w:t>
            </w:r>
            <w:r>
              <w:t xml:space="preserve"> 4p</w:t>
            </w:r>
            <w:r>
              <w:rPr>
                <w:vertAlign w:val="superscript"/>
              </w:rPr>
              <w:t>5</w:t>
            </w:r>
          </w:p>
        </w:tc>
        <w:tc>
          <w:tcPr>
            <w:tcW w:w="1138" w:type="dxa"/>
            <w:vAlign w:val="center"/>
          </w:tcPr>
          <w:p w:rsidR="00F3778F" w:rsidRDefault="007564AB" w:rsidP="00FD493B">
            <w:pPr>
              <w:jc w:val="center"/>
            </w:pPr>
            <w:r>
              <w:t>-7,3</w:t>
            </w:r>
          </w:p>
        </w:tc>
        <w:tc>
          <w:tcPr>
            <w:tcW w:w="1070" w:type="dxa"/>
            <w:vAlign w:val="center"/>
          </w:tcPr>
          <w:p w:rsidR="00F3778F" w:rsidRDefault="007564AB" w:rsidP="00FD493B">
            <w:pPr>
              <w:jc w:val="center"/>
            </w:pPr>
            <w:r>
              <w:t>59,8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7564AB" w:rsidP="00FD493B">
            <w:pPr>
              <w:jc w:val="center"/>
            </w:pPr>
            <w:r>
              <w:t>53</w:t>
            </w:r>
          </w:p>
        </w:tc>
        <w:tc>
          <w:tcPr>
            <w:tcW w:w="864" w:type="dxa"/>
            <w:vAlign w:val="center"/>
          </w:tcPr>
          <w:p w:rsidR="00F3778F" w:rsidRDefault="007564AB" w:rsidP="00FD493B">
            <w:pPr>
              <w:tabs>
                <w:tab w:val="left" w:pos="459"/>
              </w:tabs>
              <w:jc w:val="center"/>
            </w:pPr>
            <w:r>
              <w:t>I</w:t>
            </w:r>
          </w:p>
        </w:tc>
        <w:tc>
          <w:tcPr>
            <w:tcW w:w="1326" w:type="dxa"/>
            <w:vAlign w:val="center"/>
          </w:tcPr>
          <w:p w:rsidR="00F3778F" w:rsidRDefault="007564AB" w:rsidP="00821688">
            <w:pPr>
              <w:jc w:val="center"/>
            </w:pPr>
            <w:proofErr w:type="spellStart"/>
            <w:r>
              <w:t>Jod</w:t>
            </w:r>
            <w:r w:rsidR="0054242E">
              <w:t>um</w:t>
            </w:r>
            <w:proofErr w:type="spellEnd"/>
          </w:p>
        </w:tc>
        <w:tc>
          <w:tcPr>
            <w:tcW w:w="2262" w:type="dxa"/>
            <w:vAlign w:val="center"/>
          </w:tcPr>
          <w:p w:rsidR="00F3778F" w:rsidRPr="002A21AF" w:rsidRDefault="007564AB" w:rsidP="002A21AF">
            <w:pPr>
              <w:jc w:val="center"/>
            </w:pPr>
            <w:r>
              <w:t>[</w:t>
            </w:r>
            <w:proofErr w:type="spellStart"/>
            <w:r>
              <w:t>Kr</w:t>
            </w:r>
            <w:proofErr w:type="spellEnd"/>
            <w:r>
              <w:t>] 4d</w:t>
            </w:r>
            <w:r>
              <w:rPr>
                <w:vertAlign w:val="superscript"/>
              </w:rPr>
              <w:t xml:space="preserve">10 </w:t>
            </w:r>
            <w:r>
              <w:t>5</w:t>
            </w:r>
            <w:r w:rsidRPr="002A21AF">
              <w:t>s</w:t>
            </w:r>
            <w:r w:rsidRPr="002A21AF">
              <w:rPr>
                <w:vertAlign w:val="superscript"/>
              </w:rPr>
              <w:t>2</w:t>
            </w:r>
            <w:r>
              <w:t xml:space="preserve"> 5p</w:t>
            </w:r>
            <w:r>
              <w:rPr>
                <w:vertAlign w:val="superscript"/>
              </w:rPr>
              <w:t>5</w:t>
            </w:r>
          </w:p>
        </w:tc>
        <w:tc>
          <w:tcPr>
            <w:tcW w:w="1138" w:type="dxa"/>
            <w:vAlign w:val="center"/>
          </w:tcPr>
          <w:p w:rsidR="00F3778F" w:rsidRDefault="007564AB" w:rsidP="00FD493B">
            <w:pPr>
              <w:jc w:val="center"/>
            </w:pPr>
            <w:r>
              <w:t>113,6</w:t>
            </w:r>
          </w:p>
        </w:tc>
        <w:tc>
          <w:tcPr>
            <w:tcW w:w="1070" w:type="dxa"/>
            <w:vAlign w:val="center"/>
          </w:tcPr>
          <w:p w:rsidR="00F3778F" w:rsidRDefault="007564AB" w:rsidP="00FD493B">
            <w:pPr>
              <w:jc w:val="center"/>
            </w:pPr>
            <w:r>
              <w:t>184,4</w:t>
            </w:r>
          </w:p>
        </w:tc>
      </w:tr>
    </w:tbl>
    <w:p w:rsidR="00615665" w:rsidRDefault="00F41DE6" w:rsidP="00FA55B4">
      <w:pPr>
        <w:spacing w:before="240" w:line="360" w:lineRule="auto"/>
        <w:jc w:val="both"/>
      </w:pPr>
      <w:r w:rsidRPr="00D41240">
        <w:rPr>
          <w:i/>
        </w:rPr>
        <w:t>Halogeny</w:t>
      </w:r>
      <w:r w:rsidR="00F3778F">
        <w:t xml:space="preserve"> tvoří VII</w:t>
      </w:r>
      <w:r w:rsidR="007564AB">
        <w:t>. A (17</w:t>
      </w:r>
      <w:r w:rsidR="00F3778F">
        <w:t xml:space="preserve">. </w:t>
      </w:r>
      <w:r w:rsidR="001E3BB1">
        <w:t>s</w:t>
      </w:r>
      <w:r w:rsidR="00F3778F">
        <w:t>kupinu</w:t>
      </w:r>
      <w:r w:rsidR="001E3BB1">
        <w:t xml:space="preserve">) </w:t>
      </w:r>
      <w:r w:rsidR="00F3778F">
        <w:t xml:space="preserve">periodické soustavy prvků. </w:t>
      </w:r>
      <w:r w:rsidR="007564AB">
        <w:t xml:space="preserve">Jedná se o prvky </w:t>
      </w:r>
      <w:r w:rsidR="007564AB" w:rsidRPr="00D41240">
        <w:rPr>
          <w:i/>
        </w:rPr>
        <w:t>fluor</w:t>
      </w:r>
      <w:r w:rsidR="007564AB">
        <w:t xml:space="preserve"> (F), </w:t>
      </w:r>
      <w:r w:rsidR="007564AB" w:rsidRPr="00D41240">
        <w:rPr>
          <w:i/>
        </w:rPr>
        <w:t>chlor</w:t>
      </w:r>
      <w:r w:rsidR="007564AB">
        <w:t xml:space="preserve"> (Cl), </w:t>
      </w:r>
      <w:r w:rsidR="007564AB" w:rsidRPr="00D41240">
        <w:rPr>
          <w:i/>
        </w:rPr>
        <w:t>brom</w:t>
      </w:r>
      <w:r w:rsidR="007564AB">
        <w:t xml:space="preserve"> (Br), </w:t>
      </w:r>
      <w:r w:rsidR="007564AB" w:rsidRPr="00D41240">
        <w:rPr>
          <w:i/>
        </w:rPr>
        <w:t>jod</w:t>
      </w:r>
      <w:r w:rsidR="007564AB">
        <w:t xml:space="preserve"> (I) a </w:t>
      </w:r>
      <w:r w:rsidR="007564AB" w:rsidRPr="00D41240">
        <w:rPr>
          <w:i/>
        </w:rPr>
        <w:t>astat</w:t>
      </w:r>
      <w:r w:rsidR="007564AB">
        <w:t xml:space="preserve"> (</w:t>
      </w:r>
      <w:proofErr w:type="spellStart"/>
      <w:r w:rsidR="007564AB">
        <w:t>At</w:t>
      </w:r>
      <w:proofErr w:type="spellEnd"/>
      <w:r w:rsidR="007564AB">
        <w:t xml:space="preserve">). </w:t>
      </w:r>
      <w:r w:rsidR="00F3778F">
        <w:t xml:space="preserve">Atomy těchto prvků mají </w:t>
      </w:r>
      <w:r w:rsidR="007564AB" w:rsidRPr="007564AB">
        <w:t>ve valenční vrstvě</w:t>
      </w:r>
      <w:r w:rsidR="00D41240">
        <w:t>, s </w:t>
      </w:r>
      <w:r>
        <w:t>konfigurací</w:t>
      </w:r>
      <w:r w:rsidR="007564AB" w:rsidRPr="007564AB">
        <w:t xml:space="preserve"> </w:t>
      </w:r>
      <w:r>
        <w:t>ns</w:t>
      </w:r>
      <w:r w:rsidRPr="007564AB">
        <w:rPr>
          <w:vertAlign w:val="superscript"/>
        </w:rPr>
        <w:t>2</w:t>
      </w:r>
      <w:r>
        <w:t xml:space="preserve"> np</w:t>
      </w:r>
      <w:r w:rsidRPr="007564AB">
        <w:rPr>
          <w:vertAlign w:val="superscript"/>
        </w:rPr>
        <w:t>5</w:t>
      </w:r>
      <w:r w:rsidR="00D41240">
        <w:t>,</w:t>
      </w:r>
      <w:r>
        <w:rPr>
          <w:vertAlign w:val="superscript"/>
        </w:rPr>
        <w:t xml:space="preserve"> </w:t>
      </w:r>
      <w:r w:rsidR="007564AB" w:rsidRPr="007564AB">
        <w:t xml:space="preserve">sedm valenčních </w:t>
      </w:r>
      <w:r w:rsidRPr="007564AB">
        <w:t>elektron</w:t>
      </w:r>
      <w:r>
        <w:t>ů</w:t>
      </w:r>
      <w:r w:rsidR="007564AB" w:rsidRPr="007564AB">
        <w:t>.</w:t>
      </w:r>
      <w:r w:rsidR="00F3778F" w:rsidRPr="007564AB">
        <w:t xml:space="preserve"> </w:t>
      </w:r>
      <w:r w:rsidR="007564AB">
        <w:t xml:space="preserve">K plnému obsazení </w:t>
      </w:r>
      <w:r>
        <w:t>valenční</w:t>
      </w:r>
      <w:r w:rsidR="007564AB">
        <w:t xml:space="preserve"> vrstvy </w:t>
      </w:r>
      <w:r w:rsidR="00F606C3">
        <w:t xml:space="preserve">jim </w:t>
      </w:r>
      <w:r w:rsidR="007564AB">
        <w:t>chybí pouze jeden elektron</w:t>
      </w:r>
      <w:r>
        <w:t>,</w:t>
      </w:r>
      <w:r w:rsidR="007564AB">
        <w:t xml:space="preserve"> a proto jsou </w:t>
      </w:r>
      <w:r w:rsidR="007564AB" w:rsidRPr="00D41240">
        <w:rPr>
          <w:i/>
        </w:rPr>
        <w:t>silně</w:t>
      </w:r>
      <w:r w:rsidR="007564AB">
        <w:t xml:space="preserve"> </w:t>
      </w:r>
      <w:r w:rsidR="007564AB" w:rsidRPr="00D41240">
        <w:rPr>
          <w:i/>
        </w:rPr>
        <w:t>reaktivní</w:t>
      </w:r>
      <w:r w:rsidR="007564AB">
        <w:t>.</w:t>
      </w:r>
      <w:r>
        <w:t xml:space="preserve"> Chybějící elektron získávají nejčastěji sdílením jednoho vazebného elektronového páru, např. v molekulách F</w:t>
      </w:r>
      <w:r w:rsidRPr="00F41DE6">
        <w:rPr>
          <w:vertAlign w:val="subscript"/>
        </w:rPr>
        <w:t>2</w:t>
      </w:r>
      <w:r>
        <w:t>, Cl</w:t>
      </w:r>
      <w:r w:rsidRPr="00F41DE6">
        <w:rPr>
          <w:vertAlign w:val="subscript"/>
        </w:rPr>
        <w:t>2</w:t>
      </w:r>
      <w:r>
        <w:t>, Br</w:t>
      </w:r>
      <w:r w:rsidRPr="00F41DE6">
        <w:rPr>
          <w:vertAlign w:val="subscript"/>
        </w:rPr>
        <w:t>2</w:t>
      </w:r>
      <w:r>
        <w:t>, I</w:t>
      </w:r>
      <w:r w:rsidRPr="00F41DE6">
        <w:rPr>
          <w:vertAlign w:val="subscript"/>
        </w:rPr>
        <w:t>2</w:t>
      </w:r>
      <w:r>
        <w:t xml:space="preserve"> nebo vytvářením aniontů F</w:t>
      </w:r>
      <w:r w:rsidRPr="00F41DE6">
        <w:rPr>
          <w:vertAlign w:val="superscript"/>
        </w:rPr>
        <w:t>-</w:t>
      </w:r>
      <w:r>
        <w:t>, Cl</w:t>
      </w:r>
      <w:r w:rsidRPr="00F41DE6">
        <w:rPr>
          <w:vertAlign w:val="superscript"/>
        </w:rPr>
        <w:t>-</w:t>
      </w:r>
      <w:r>
        <w:t>, Br</w:t>
      </w:r>
      <w:r w:rsidRPr="00F41DE6">
        <w:rPr>
          <w:vertAlign w:val="superscript"/>
        </w:rPr>
        <w:t>-</w:t>
      </w:r>
      <w:r>
        <w:t xml:space="preserve"> a I</w:t>
      </w:r>
      <w:r w:rsidRPr="00F41DE6">
        <w:rPr>
          <w:vertAlign w:val="superscript"/>
        </w:rPr>
        <w:t>-</w:t>
      </w:r>
      <w:r>
        <w:t>.</w:t>
      </w:r>
    </w:p>
    <w:p w:rsidR="00664932" w:rsidRDefault="00000666" w:rsidP="00664932">
      <w:pPr>
        <w:spacing w:line="360" w:lineRule="auto"/>
        <w:jc w:val="both"/>
      </w:pPr>
      <w:r w:rsidRPr="00000666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left:0;text-align:left;margin-left:0;margin-top:75.55pt;width:267.4pt;height:135.2pt;z-index:251662336" filled="f" stroked="f">
            <v:textbox>
              <w:txbxContent>
                <w:tbl>
                  <w:tblPr>
                    <w:tblStyle w:val="Mkatabulky"/>
                    <w:tblW w:w="5078" w:type="dxa"/>
                    <w:tblLayout w:type="fixed"/>
                    <w:tblLook w:val="04A0"/>
                  </w:tblPr>
                  <w:tblGrid>
                    <w:gridCol w:w="106"/>
                    <w:gridCol w:w="148"/>
                    <w:gridCol w:w="255"/>
                    <w:gridCol w:w="239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455"/>
                    <w:gridCol w:w="59"/>
                    <w:gridCol w:w="193"/>
                    <w:gridCol w:w="11"/>
                    <w:gridCol w:w="460"/>
                    <w:gridCol w:w="19"/>
                  </w:tblGrid>
                  <w:tr w:rsidR="00A9359E" w:rsidTr="00483B60">
                    <w:trPr>
                      <w:gridBefore w:val="1"/>
                      <w:gridAfter w:val="1"/>
                      <w:wBefore w:w="106" w:type="dxa"/>
                      <w:wAfter w:w="19" w:type="dxa"/>
                      <w:trHeight w:val="283"/>
                    </w:trPr>
                    <w:tc>
                      <w:tcPr>
                        <w:tcW w:w="4953" w:type="dxa"/>
                        <w:gridSpan w:val="2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A9359E" w:rsidRDefault="00A9359E" w:rsidP="007564AB">
                        <w:pPr>
                          <w:ind w:left="-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                                                                                 </w:t>
                        </w:r>
                      </w:p>
                    </w:tc>
                  </w:tr>
                  <w:tr w:rsidR="00A9359E" w:rsidTr="00483B60">
                    <w:trPr>
                      <w:gridAfter w:val="3"/>
                      <w:wAfter w:w="490" w:type="dxa"/>
                      <w:trHeight w:val="283"/>
                    </w:trPr>
                    <w:tc>
                      <w:tcPr>
                        <w:tcW w:w="254" w:type="dxa"/>
                        <w:gridSpan w:val="2"/>
                        <w:shd w:val="clear" w:color="auto" w:fill="auto"/>
                        <w:vAlign w:val="center"/>
                      </w:tcPr>
                      <w:p w:rsidR="00A9359E" w:rsidRPr="00B81094" w:rsidRDefault="00A9359E" w:rsidP="009737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82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A9359E" w:rsidRPr="007564AB" w:rsidRDefault="00A9359E" w:rsidP="00483B60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564AB">
                          <w:rPr>
                            <w:sz w:val="16"/>
                            <w:szCs w:val="16"/>
                          </w:rPr>
                          <w:t>VII.A</w:t>
                        </w:r>
                      </w:p>
                    </w:tc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A9359E" w:rsidTr="00483B6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A9359E" w:rsidRPr="009737BA" w:rsidRDefault="00A9359E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5" w:type="dxa"/>
                        <w:shd w:val="clear" w:color="auto" w:fill="auto"/>
                        <w:vAlign w:val="center"/>
                      </w:tcPr>
                      <w:p w:rsidR="00A9359E" w:rsidRPr="00EE534C" w:rsidRDefault="00A9359E" w:rsidP="00483B60">
                        <w:pPr>
                          <w:ind w:left="-112" w:right="-249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08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455" w:type="dxa"/>
                        <w:shd w:val="clear" w:color="auto" w:fill="FBD4B4" w:themeFill="accent6" w:themeFillTint="66"/>
                        <w:vAlign w:val="center"/>
                      </w:tcPr>
                      <w:p w:rsidR="00A9359E" w:rsidRPr="00483B60" w:rsidRDefault="00A9359E" w:rsidP="00483B6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83B60">
                          <w:rPr>
                            <w:sz w:val="16"/>
                            <w:szCs w:val="16"/>
                          </w:rPr>
                          <w:t>F</w:t>
                        </w:r>
                      </w:p>
                    </w:tc>
                    <w:tc>
                      <w:tcPr>
                        <w:tcW w:w="263" w:type="dxa"/>
                        <w:gridSpan w:val="3"/>
                        <w:shd w:val="clear" w:color="auto" w:fill="auto"/>
                        <w:vAlign w:val="center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9" w:type="dxa"/>
                        <w:gridSpan w:val="2"/>
                        <w:vMerge w:val="restart"/>
                        <w:tcBorders>
                          <w:top w:val="nil"/>
                          <w:right w:val="nil"/>
                        </w:tcBorders>
                        <w:shd w:val="clear" w:color="auto" w:fill="auto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A9359E" w:rsidTr="00483B6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shd w:val="clear" w:color="auto" w:fill="auto"/>
                        <w:vAlign w:val="center"/>
                      </w:tcPr>
                      <w:p w:rsidR="00A9359E" w:rsidRPr="009737BA" w:rsidRDefault="00A9359E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5" w:type="dxa"/>
                        <w:shd w:val="clear" w:color="auto" w:fill="auto"/>
                        <w:vAlign w:val="center"/>
                      </w:tcPr>
                      <w:p w:rsidR="00A9359E" w:rsidRPr="00EE534C" w:rsidRDefault="00A9359E" w:rsidP="00483B60">
                        <w:pPr>
                          <w:ind w:left="-112" w:right="-249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08" w:type="dxa"/>
                        <w:gridSpan w:val="10"/>
                        <w:tcBorders>
                          <w:top w:val="nil"/>
                        </w:tcBorders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455" w:type="dxa"/>
                        <w:shd w:val="clear" w:color="auto" w:fill="FBD4B4" w:themeFill="accent6" w:themeFillTint="66"/>
                        <w:vAlign w:val="center"/>
                      </w:tcPr>
                      <w:p w:rsidR="00A9359E" w:rsidRPr="00483B60" w:rsidRDefault="00A9359E" w:rsidP="00483B6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83B60">
                          <w:rPr>
                            <w:sz w:val="16"/>
                            <w:szCs w:val="16"/>
                          </w:rPr>
                          <w:t>Cl</w:t>
                        </w:r>
                      </w:p>
                    </w:tc>
                    <w:tc>
                      <w:tcPr>
                        <w:tcW w:w="263" w:type="dxa"/>
                        <w:gridSpan w:val="3"/>
                        <w:shd w:val="clear" w:color="auto" w:fill="auto"/>
                        <w:vAlign w:val="center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9" w:type="dxa"/>
                        <w:gridSpan w:val="2"/>
                        <w:vMerge/>
                        <w:tcBorders>
                          <w:right w:val="nil"/>
                        </w:tcBorders>
                        <w:shd w:val="clear" w:color="auto" w:fill="auto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A9359E" w:rsidTr="00483B6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shd w:val="clear" w:color="auto" w:fill="auto"/>
                        <w:vAlign w:val="center"/>
                      </w:tcPr>
                      <w:p w:rsidR="00A9359E" w:rsidRPr="009737BA" w:rsidRDefault="00A9359E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5" w:type="dxa"/>
                        <w:shd w:val="clear" w:color="auto" w:fill="auto"/>
                        <w:vAlign w:val="center"/>
                      </w:tcPr>
                      <w:p w:rsidR="00A9359E" w:rsidRPr="00EE534C" w:rsidRDefault="00A9359E" w:rsidP="00483B60">
                        <w:pPr>
                          <w:ind w:left="-112" w:right="-249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455" w:type="dxa"/>
                        <w:shd w:val="clear" w:color="auto" w:fill="FBD4B4" w:themeFill="accent6" w:themeFillTint="66"/>
                        <w:vAlign w:val="center"/>
                      </w:tcPr>
                      <w:p w:rsidR="00A9359E" w:rsidRPr="00483B60" w:rsidRDefault="00A9359E" w:rsidP="00483B6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83B60">
                          <w:rPr>
                            <w:sz w:val="16"/>
                            <w:szCs w:val="16"/>
                          </w:rPr>
                          <w:t>Br</w:t>
                        </w:r>
                      </w:p>
                    </w:tc>
                    <w:tc>
                      <w:tcPr>
                        <w:tcW w:w="263" w:type="dxa"/>
                        <w:gridSpan w:val="3"/>
                        <w:shd w:val="clear" w:color="auto" w:fill="auto"/>
                        <w:vAlign w:val="center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9" w:type="dxa"/>
                        <w:gridSpan w:val="2"/>
                        <w:vMerge/>
                        <w:tcBorders>
                          <w:right w:val="nil"/>
                        </w:tcBorders>
                        <w:shd w:val="clear" w:color="auto" w:fill="auto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A9359E" w:rsidTr="00483B6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A9359E" w:rsidRPr="009737BA" w:rsidRDefault="00A9359E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5" w:type="dxa"/>
                        <w:shd w:val="clear" w:color="auto" w:fill="auto"/>
                        <w:vAlign w:val="center"/>
                      </w:tcPr>
                      <w:p w:rsidR="00A9359E" w:rsidRPr="00EE534C" w:rsidRDefault="00A9359E" w:rsidP="00483B60">
                        <w:pPr>
                          <w:ind w:left="-112" w:right="-249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455" w:type="dxa"/>
                        <w:shd w:val="clear" w:color="auto" w:fill="FBD4B4" w:themeFill="accent6" w:themeFillTint="66"/>
                        <w:vAlign w:val="center"/>
                      </w:tcPr>
                      <w:p w:rsidR="00A9359E" w:rsidRPr="00483B60" w:rsidRDefault="00A9359E" w:rsidP="00483B6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83B60">
                          <w:rPr>
                            <w:sz w:val="16"/>
                            <w:szCs w:val="16"/>
                          </w:rPr>
                          <w:t>I</w:t>
                        </w:r>
                      </w:p>
                    </w:tc>
                    <w:tc>
                      <w:tcPr>
                        <w:tcW w:w="263" w:type="dxa"/>
                        <w:gridSpan w:val="3"/>
                        <w:shd w:val="clear" w:color="auto" w:fill="auto"/>
                        <w:vAlign w:val="center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9" w:type="dxa"/>
                        <w:gridSpan w:val="2"/>
                        <w:vMerge/>
                        <w:tcBorders>
                          <w:right w:val="nil"/>
                        </w:tcBorders>
                        <w:shd w:val="clear" w:color="auto" w:fill="auto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A9359E" w:rsidTr="00483B6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A9359E" w:rsidRPr="009737BA" w:rsidRDefault="00A9359E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5" w:type="dxa"/>
                        <w:shd w:val="clear" w:color="auto" w:fill="auto"/>
                        <w:vAlign w:val="center"/>
                      </w:tcPr>
                      <w:p w:rsidR="00A9359E" w:rsidRPr="00EE534C" w:rsidRDefault="00A9359E" w:rsidP="00483B60">
                        <w:pPr>
                          <w:ind w:left="-112" w:right="-249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</w:tcPr>
                      <w:p w:rsidR="00A9359E" w:rsidRDefault="00A9359E" w:rsidP="004A754C"/>
                    </w:tc>
                    <w:tc>
                      <w:tcPr>
                        <w:tcW w:w="455" w:type="dxa"/>
                        <w:shd w:val="clear" w:color="auto" w:fill="FBD4B4" w:themeFill="accent6" w:themeFillTint="66"/>
                        <w:vAlign w:val="center"/>
                      </w:tcPr>
                      <w:p w:rsidR="00A9359E" w:rsidRPr="00483B60" w:rsidRDefault="00A9359E" w:rsidP="00483B6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83B60">
                          <w:rPr>
                            <w:sz w:val="16"/>
                            <w:szCs w:val="16"/>
                          </w:rPr>
                          <w:t>At</w:t>
                        </w:r>
                      </w:p>
                    </w:tc>
                    <w:tc>
                      <w:tcPr>
                        <w:tcW w:w="263" w:type="dxa"/>
                        <w:gridSpan w:val="3"/>
                        <w:shd w:val="clear" w:color="auto" w:fill="auto"/>
                        <w:vAlign w:val="center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9" w:type="dxa"/>
                        <w:gridSpan w:val="2"/>
                        <w:vMerge/>
                        <w:tcBorders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9359E" w:rsidRPr="00F3778F" w:rsidRDefault="00A9359E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A9359E" w:rsidTr="00483B60">
                    <w:trPr>
                      <w:gridAfter w:val="4"/>
                      <w:wAfter w:w="683" w:type="dxa"/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A9359E" w:rsidRPr="009737BA" w:rsidRDefault="00A9359E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5" w:type="dxa"/>
                        <w:shd w:val="clear" w:color="auto" w:fill="auto"/>
                        <w:vAlign w:val="center"/>
                      </w:tcPr>
                      <w:p w:rsidR="00A9359E" w:rsidRPr="00EE534C" w:rsidRDefault="00A9359E" w:rsidP="00483B60">
                        <w:pPr>
                          <w:ind w:left="-112" w:right="-249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A9359E" w:rsidRDefault="00A9359E" w:rsidP="004A754C"/>
                    </w:tc>
                    <w:tc>
                      <w:tcPr>
                        <w:tcW w:w="3406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A9359E" w:rsidRDefault="00A9359E" w:rsidP="004A754C"/>
                    </w:tc>
                  </w:tr>
                </w:tbl>
                <w:p w:rsidR="00A9359E" w:rsidRDefault="00A9359E" w:rsidP="00552401"/>
              </w:txbxContent>
            </v:textbox>
          </v:shape>
        </w:pict>
      </w:r>
      <w:r w:rsidR="00664932">
        <w:t>Při chemických reakcích halogeny projevují oxidační vlastnosti. Tyto účinky klesají s jejich hodnotou elektronegativity. Proto halogen s nižším protonovým číslem (vyšší elektronegativitou) je schopen vytěsnit z roztoku halogenidu halogen s vyšším protonovým číslem (nižší elektronegativitou).</w:t>
      </w: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000666" w:rsidP="00FA55B4">
      <w:pPr>
        <w:spacing w:before="240" w:line="360" w:lineRule="auto"/>
        <w:jc w:val="both"/>
      </w:pPr>
      <w:r>
        <w:rPr>
          <w:noProof/>
        </w:rPr>
        <w:pict>
          <v:shape id="_x0000_s1108" type="#_x0000_t202" style="position:absolute;left:0;text-align:left;margin-left:0;margin-top:18.95pt;width:232.85pt;height:20.35pt;z-index:251663360" stroked="f">
            <v:textbox style="mso-fit-shape-to-text:t" inset="0,0,0,0">
              <w:txbxContent>
                <w:p w:rsidR="00A9359E" w:rsidRPr="00552401" w:rsidRDefault="00A9359E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000666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000666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000666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halogenů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615665" w:rsidRPr="00FA55B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Výskyt:</w:t>
      </w:r>
    </w:p>
    <w:p w:rsidR="00D41240" w:rsidRDefault="00711EA0" w:rsidP="00664932">
      <w:pPr>
        <w:spacing w:line="360" w:lineRule="auto"/>
        <w:jc w:val="both"/>
      </w:pPr>
      <w:r>
        <w:t xml:space="preserve">Elektronová konfigurace </w:t>
      </w:r>
      <w:r w:rsidR="00F31366">
        <w:t xml:space="preserve">halogenů způsobuje, že se v přírodě </w:t>
      </w:r>
      <w:r w:rsidR="00D41240">
        <w:t xml:space="preserve">vyskytují jen ve </w:t>
      </w:r>
      <w:r w:rsidR="00D41240" w:rsidRPr="00D41240">
        <w:rPr>
          <w:i/>
        </w:rPr>
        <w:t>sloučeninách</w:t>
      </w:r>
      <w:r w:rsidR="00D41240">
        <w:t xml:space="preserve"> a </w:t>
      </w:r>
      <w:r w:rsidR="00F31366">
        <w:t>to nejčastěji jako halogenidy</w:t>
      </w:r>
      <w:r w:rsidR="00D41240">
        <w:t>. N</w:t>
      </w:r>
      <w:r w:rsidR="00F31366">
        <w:t>ejrozšířenější jsou halogenidy Na, K, Ca a Mg. Velké množství halogenid</w:t>
      </w:r>
      <w:r w:rsidR="00F606C3">
        <w:t>ových aniontů</w:t>
      </w:r>
      <w:r w:rsidR="00F31366">
        <w:t xml:space="preserve"> se nachází v </w:t>
      </w:r>
      <w:r w:rsidR="00F31366" w:rsidRPr="00D41240">
        <w:rPr>
          <w:i/>
        </w:rPr>
        <w:t>mořské</w:t>
      </w:r>
      <w:r w:rsidR="00F31366">
        <w:t xml:space="preserve"> </w:t>
      </w:r>
      <w:r w:rsidR="00F31366" w:rsidRPr="00D41240">
        <w:rPr>
          <w:i/>
        </w:rPr>
        <w:t>vodě</w:t>
      </w:r>
      <w:r w:rsidR="00F31366">
        <w:t>.</w:t>
      </w:r>
      <w:r w:rsidR="00F606C3">
        <w:t xml:space="preserve"> V přírodě je </w:t>
      </w:r>
      <w:r w:rsidR="00D41240">
        <w:t>častým</w:t>
      </w:r>
      <w:r w:rsidR="00F606C3">
        <w:t xml:space="preserve"> halogenem chlor (např. minerál </w:t>
      </w:r>
      <w:r w:rsidR="00F606C3" w:rsidRPr="00D41240">
        <w:rPr>
          <w:i/>
        </w:rPr>
        <w:t>halit</w:t>
      </w:r>
      <w:r w:rsidR="00F606C3">
        <w:t xml:space="preserve"> </w:t>
      </w:r>
      <w:proofErr w:type="spellStart"/>
      <w:r w:rsidR="00F606C3">
        <w:t>NaCl</w:t>
      </w:r>
      <w:proofErr w:type="spellEnd"/>
      <w:r w:rsidR="00F606C3">
        <w:t xml:space="preserve">, </w:t>
      </w:r>
      <w:r w:rsidR="00F606C3" w:rsidRPr="00D41240">
        <w:rPr>
          <w:i/>
        </w:rPr>
        <w:t>sylvín</w:t>
      </w:r>
      <w:r w:rsidR="00F606C3">
        <w:t xml:space="preserve"> </w:t>
      </w:r>
      <w:proofErr w:type="spellStart"/>
      <w:r w:rsidR="00F606C3">
        <w:t>KCl</w:t>
      </w:r>
      <w:proofErr w:type="spellEnd"/>
      <w:r w:rsidR="00F606C3">
        <w:t xml:space="preserve"> aj.).</w:t>
      </w:r>
    </w:p>
    <w:p w:rsidR="00DA5DC8" w:rsidRDefault="00F606C3" w:rsidP="00D41240">
      <w:pPr>
        <w:spacing w:line="360" w:lineRule="auto"/>
        <w:sectPr w:rsidR="00DA5DC8" w:rsidSect="006A411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Fluor, chlor a jod jsou </w:t>
      </w:r>
      <w:r w:rsidRPr="00D41240">
        <w:rPr>
          <w:i/>
        </w:rPr>
        <w:t>biogenní</w:t>
      </w:r>
      <w:r>
        <w:t xml:space="preserve"> </w:t>
      </w:r>
      <w:r w:rsidRPr="00D41240">
        <w:rPr>
          <w:i/>
        </w:rPr>
        <w:t>prvky</w:t>
      </w:r>
      <w:r>
        <w:t>.</w:t>
      </w:r>
    </w:p>
    <w:p w:rsidR="00615665" w:rsidRPr="00B16234" w:rsidRDefault="00D4665C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lastRenderedPageBreak/>
        <w:t>Vlastnosti</w:t>
      </w:r>
    </w:p>
    <w:p w:rsidR="00CB604F" w:rsidRDefault="00CB604F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Všechny halogeny jsou typické </w:t>
      </w:r>
      <w:r w:rsidRPr="00C028CE">
        <w:rPr>
          <w:i/>
        </w:rPr>
        <w:t>nekovy</w:t>
      </w:r>
      <w:r>
        <w:t>. M</w:t>
      </w:r>
      <w:r w:rsidR="00D4665C">
        <w:t xml:space="preserve">ají ze všech prvků periodické tabulky </w:t>
      </w:r>
      <w:r w:rsidR="00644BCD" w:rsidRPr="00C028CE">
        <w:rPr>
          <w:i/>
        </w:rPr>
        <w:t>největší</w:t>
      </w:r>
      <w:r w:rsidR="00D4665C">
        <w:t xml:space="preserve"> </w:t>
      </w:r>
      <w:r w:rsidR="00D4665C" w:rsidRPr="00C028CE">
        <w:rPr>
          <w:i/>
        </w:rPr>
        <w:t>elektronegativity</w:t>
      </w:r>
      <w:r w:rsidR="00644BCD">
        <w:t xml:space="preserve"> (nejvyšší elektronegativitu má fluor 4,1). </w:t>
      </w:r>
      <w:r>
        <w:t>Je to jeden z důvodů, proč jsou halogeny</w:t>
      </w:r>
      <w:r w:rsidR="00D4665C">
        <w:t xml:space="preserve"> </w:t>
      </w:r>
      <w:r w:rsidR="00D4665C" w:rsidRPr="00C028CE">
        <w:rPr>
          <w:i/>
        </w:rPr>
        <w:t>nejreaktivnější</w:t>
      </w:r>
      <w:r w:rsidR="00D4665C">
        <w:t xml:space="preserve"> prvky</w:t>
      </w:r>
      <w:r>
        <w:t xml:space="preserve"> periodické tabulky</w:t>
      </w:r>
      <w:r w:rsidR="00D4665C">
        <w:t xml:space="preserve">. </w:t>
      </w:r>
      <w:r w:rsidR="00C028CE">
        <w:t xml:space="preserve">Za normální teploty </w:t>
      </w:r>
      <w:r w:rsidR="00C028CE" w:rsidRPr="00C028CE">
        <w:rPr>
          <w:i/>
        </w:rPr>
        <w:t>reagují s kovy</w:t>
      </w:r>
      <w:r w:rsidR="00C028CE">
        <w:t xml:space="preserve"> a některými </w:t>
      </w:r>
      <w:r w:rsidR="00C028CE" w:rsidRPr="00C028CE">
        <w:rPr>
          <w:i/>
        </w:rPr>
        <w:t>nekovy</w:t>
      </w:r>
      <w:r w:rsidR="00C028CE">
        <w:t xml:space="preserve"> za vzniku halogenidů, s </w:t>
      </w:r>
      <w:r w:rsidR="00C028CE" w:rsidRPr="00C028CE">
        <w:rPr>
          <w:i/>
        </w:rPr>
        <w:t>vodíkem</w:t>
      </w:r>
      <w:r w:rsidR="00C028CE">
        <w:t xml:space="preserve"> tvoří </w:t>
      </w:r>
      <w:proofErr w:type="spellStart"/>
      <w:r w:rsidR="00C028CE">
        <w:t>halogenovodíky</w:t>
      </w:r>
      <w:proofErr w:type="spellEnd"/>
      <w:r w:rsidR="00C028CE">
        <w:t>, reagují i s </w:t>
      </w:r>
      <w:r w:rsidR="00C028CE" w:rsidRPr="00C028CE">
        <w:rPr>
          <w:i/>
        </w:rPr>
        <w:t>vodou</w:t>
      </w:r>
      <w:r w:rsidR="00C028CE">
        <w:t>.</w:t>
      </w:r>
    </w:p>
    <w:p w:rsidR="00644BCD" w:rsidRDefault="00D4665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Ve skupině halogenů se stoupajícím protonovým číslem </w:t>
      </w:r>
      <w:r w:rsidR="00CB604F">
        <w:t>rostou</w:t>
      </w:r>
      <w:r>
        <w:t xml:space="preserve"> teploty tání a teploty varu (viz tabulka výše)</w:t>
      </w:r>
      <w:r w:rsidR="004D7863">
        <w:t>.</w:t>
      </w:r>
      <w:r>
        <w:t xml:space="preserve"> </w:t>
      </w:r>
    </w:p>
    <w:p w:rsidR="00A54761" w:rsidRPr="00286F40" w:rsidRDefault="00644BCD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Halogeny jsou </w:t>
      </w:r>
      <w:r w:rsidRPr="00C028CE">
        <w:rPr>
          <w:i/>
        </w:rPr>
        <w:t>barevné</w:t>
      </w:r>
      <w:r>
        <w:t xml:space="preserve"> </w:t>
      </w:r>
      <w:r w:rsidRPr="00C028CE">
        <w:rPr>
          <w:i/>
        </w:rPr>
        <w:t>zapáchající</w:t>
      </w:r>
      <w:r>
        <w:t xml:space="preserve"> a </w:t>
      </w:r>
      <w:r w:rsidRPr="00C028CE">
        <w:rPr>
          <w:i/>
        </w:rPr>
        <w:t>toxické</w:t>
      </w:r>
      <w:r>
        <w:t xml:space="preserve"> látky. Fluor a Chlor jsou žlutozelené plyny, brom je červenohnědá kapalina, jod fialová krystalická látka a astat je prvek radioaktivní.</w:t>
      </w:r>
    </w:p>
    <w:p w:rsidR="00A734DF" w:rsidRPr="0097062E" w:rsidRDefault="00C028CE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Fluor</w:t>
      </w:r>
      <w:r w:rsidR="00111AA9">
        <w:rPr>
          <w:b/>
        </w:rPr>
        <w:t xml:space="preserve"> a jeho sloučeniny</w:t>
      </w:r>
    </w:p>
    <w:p w:rsidR="00A734DF" w:rsidRDefault="0054242E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Fluor je ž</w:t>
      </w:r>
      <w:r w:rsidR="00111AA9">
        <w:t>lutozelený jedovatý</w:t>
      </w:r>
      <w:r w:rsidR="00111AA9" w:rsidRPr="00111AA9">
        <w:t xml:space="preserve"> </w:t>
      </w:r>
      <w:r w:rsidR="00111AA9">
        <w:t xml:space="preserve">dráždivý plyn charakteristického zápachu. Nejreaktivnější ze všech prvků. Reaguje s většinou kovů i nekovů. </w:t>
      </w:r>
    </w:p>
    <w:p w:rsidR="00B2799F" w:rsidRDefault="00B2799F" w:rsidP="00B2799F">
      <w:pPr>
        <w:spacing w:line="360" w:lineRule="auto"/>
        <w:jc w:val="both"/>
        <w:rPr>
          <w:bCs/>
        </w:rPr>
      </w:pPr>
      <w:r>
        <w:rPr>
          <w:bCs/>
        </w:rPr>
        <w:t>Fluor je biogenní prvek, vyskytuje se v kostech a zubech.</w:t>
      </w:r>
    </w:p>
    <w:p w:rsidR="00111AA9" w:rsidRPr="00EA2391" w:rsidRDefault="00111AA9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EA2391">
        <w:rPr>
          <w:b/>
        </w:rPr>
        <w:t>Kyselina fluorovodíková</w:t>
      </w:r>
      <w:r w:rsidR="0068335C">
        <w:rPr>
          <w:b/>
        </w:rPr>
        <w:t xml:space="preserve"> HF</w:t>
      </w:r>
    </w:p>
    <w:p w:rsidR="00111AA9" w:rsidRDefault="00111AA9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Přechovává se jako 40% roztok v polyethylenových lahvích, protože leptá a rozpouští </w:t>
      </w:r>
      <w:r w:rsidR="00EA2391">
        <w:t xml:space="preserve">sklo. Toho se využívá ve sklářském průmyslu k </w:t>
      </w:r>
      <w:r>
        <w:t>leptání a matování skla</w:t>
      </w:r>
      <w:r w:rsidR="00EA2391">
        <w:t>.</w:t>
      </w:r>
    </w:p>
    <w:p w:rsidR="00EA2391" w:rsidRPr="00EA2391" w:rsidRDefault="00EA2391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EA2391">
        <w:rPr>
          <w:b/>
        </w:rPr>
        <w:t>Freony</w:t>
      </w:r>
    </w:p>
    <w:p w:rsidR="00EA2391" w:rsidRDefault="00EA2391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Jsou organické sloučeniny fluoru a jiných halogenů (např. </w:t>
      </w:r>
      <w:proofErr w:type="spellStart"/>
      <w:r>
        <w:t>difluordichlormethan</w:t>
      </w:r>
      <w:proofErr w:type="spellEnd"/>
      <w:r>
        <w:t xml:space="preserve"> CF</w:t>
      </w:r>
      <w:r w:rsidRPr="00EA2391">
        <w:rPr>
          <w:vertAlign w:val="subscript"/>
        </w:rPr>
        <w:t>2</w:t>
      </w:r>
      <w:r>
        <w:t>Cl</w:t>
      </w:r>
      <w:r w:rsidRPr="00EA2391">
        <w:rPr>
          <w:vertAlign w:val="subscript"/>
        </w:rPr>
        <w:t>2</w:t>
      </w:r>
      <w:r>
        <w:t xml:space="preserve">). Byly používány jako chladící medium v chladničkách a </w:t>
      </w:r>
      <w:r w:rsidR="0054242E">
        <w:t>klimatizačních jednotkách. V 70. </w:t>
      </w:r>
      <w:r>
        <w:t>letech minulého století byl objeven jejich negativní vliv na ochrannou ozonovou vrstvu Země a dnes jsou tyto sloučeniny nahrazovány jinými méně škodlivými látkami.</w:t>
      </w:r>
    </w:p>
    <w:p w:rsidR="00EA2391" w:rsidRPr="008C6BD0" w:rsidRDefault="00EA2391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8C6BD0">
        <w:rPr>
          <w:b/>
        </w:rPr>
        <w:t>Teflon</w:t>
      </w:r>
    </w:p>
    <w:p w:rsidR="00EA2391" w:rsidRPr="00EA2391" w:rsidRDefault="00EA2391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Organická polymerní látka, jejíž složení lze vyjádřit vzorcem </w:t>
      </w:r>
      <w:r>
        <w:rPr>
          <w:strike/>
        </w:rPr>
        <w:t>[</w:t>
      </w:r>
      <w:r>
        <w:t>CF</w:t>
      </w:r>
      <w:r>
        <w:rPr>
          <w:vertAlign w:val="subscript"/>
        </w:rPr>
        <w:t>2</w:t>
      </w:r>
      <w:r>
        <w:t>-CF</w:t>
      </w:r>
      <w:r>
        <w:rPr>
          <w:vertAlign w:val="subscript"/>
        </w:rPr>
        <w:t>2</w:t>
      </w:r>
      <w:r>
        <w:rPr>
          <w:strike/>
        </w:rPr>
        <w:t>]</w:t>
      </w:r>
      <w:r>
        <w:rPr>
          <w:vertAlign w:val="subscript"/>
        </w:rPr>
        <w:t>n</w:t>
      </w:r>
      <w:r w:rsidR="008C6BD0">
        <w:t>. T</w:t>
      </w:r>
      <w:r>
        <w:t xml:space="preserve">eflon se vyznačuje vysokou tepelnou a chemickou </w:t>
      </w:r>
      <w:r w:rsidR="008C6BD0">
        <w:t>rezistencí</w:t>
      </w:r>
      <w:r>
        <w:t xml:space="preserve">. </w:t>
      </w:r>
      <w:r w:rsidR="008C6BD0">
        <w:t>Uplatňuje se při výrobě nádob odolávajících vysoké teplotě a chemickým agresivním látkám. Jeho výborných elektrických izolačních vlastností se využívá v elektronickém průmyslu.</w:t>
      </w:r>
    </w:p>
    <w:p w:rsidR="00615665" w:rsidRDefault="008C6BD0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Chlor a jeho sloučeniny</w:t>
      </w:r>
    </w:p>
    <w:p w:rsidR="001E3BB1" w:rsidRDefault="008C6BD0" w:rsidP="00A519A7">
      <w:pPr>
        <w:spacing w:line="360" w:lineRule="auto"/>
        <w:jc w:val="both"/>
      </w:pPr>
      <w:r>
        <w:t xml:space="preserve">Zelený dráždivý jedovatý plyn charakteristického zápachu. Stejně jako fluor je velmi reaktivní. Vyrábí se elektrolýzou </w:t>
      </w:r>
      <w:r w:rsidR="001F513D">
        <w:t xml:space="preserve">taveniny nebo </w:t>
      </w:r>
      <w:r>
        <w:t xml:space="preserve">vodného roztoku chloridu sodného </w:t>
      </w:r>
      <w:proofErr w:type="spellStart"/>
      <w:r>
        <w:t>NaCl</w:t>
      </w:r>
      <w:proofErr w:type="spellEnd"/>
      <w:r>
        <w:t xml:space="preserve"> – solanky. Laboratorně se připravuje reakcí </w:t>
      </w:r>
      <w:r w:rsidR="00A519A7">
        <w:t>chlorovodíku s vhodnými oxidačními činidly:</w:t>
      </w:r>
    </w:p>
    <w:p w:rsidR="00A519A7" w:rsidRDefault="00A519A7" w:rsidP="000D3E07">
      <w:pPr>
        <w:spacing w:line="360" w:lineRule="auto"/>
      </w:pPr>
      <w:r w:rsidRPr="0054242E">
        <w:t>MnO</w:t>
      </w:r>
      <w:r w:rsidRPr="0054242E">
        <w:rPr>
          <w:vertAlign w:val="subscript"/>
        </w:rPr>
        <w:t>2</w:t>
      </w:r>
      <w:r w:rsidRPr="0054242E">
        <w:t xml:space="preserve">  +  4HCl  </w:t>
      </w:r>
      <w:r w:rsidRPr="0054242E">
        <w:sym w:font="Symbol" w:char="F0AE"/>
      </w:r>
      <w:r w:rsidRPr="0054242E">
        <w:t xml:space="preserve">  MnCl</w:t>
      </w:r>
      <w:r w:rsidRPr="0054242E">
        <w:rPr>
          <w:vertAlign w:val="subscript"/>
        </w:rPr>
        <w:t>2</w:t>
      </w:r>
      <w:r w:rsidRPr="0054242E">
        <w:t xml:space="preserve">  +  Cl</w:t>
      </w:r>
      <w:r w:rsidRPr="0054242E">
        <w:rPr>
          <w:vertAlign w:val="subscript"/>
        </w:rPr>
        <w:t>2</w:t>
      </w:r>
      <w:r w:rsidRPr="0054242E">
        <w:t xml:space="preserve">  +  2H</w:t>
      </w:r>
      <w:r w:rsidRPr="0054242E">
        <w:rPr>
          <w:vertAlign w:val="subscript"/>
        </w:rPr>
        <w:t>2</w:t>
      </w:r>
      <w:r w:rsidRPr="0054242E">
        <w:t>O</w:t>
      </w:r>
      <w:r w:rsidR="0054242E">
        <w:t xml:space="preserve"> </w:t>
      </w:r>
    </w:p>
    <w:p w:rsidR="00A519A7" w:rsidRDefault="00A519A7" w:rsidP="000D3E07">
      <w:pPr>
        <w:spacing w:line="360" w:lineRule="auto"/>
      </w:pPr>
      <w:r>
        <w:t>2KMnO</w:t>
      </w:r>
      <w:r w:rsidRPr="0054242E">
        <w:rPr>
          <w:vertAlign w:val="subscript"/>
        </w:rPr>
        <w:t>4</w:t>
      </w:r>
      <w:r>
        <w:t xml:space="preserve">  +  16HCl  </w:t>
      </w:r>
      <w:r>
        <w:sym w:font="Symbol" w:char="F0AE"/>
      </w:r>
      <w:r>
        <w:t xml:space="preserve"> 2KCl  +  2MnCl</w:t>
      </w:r>
      <w:r w:rsidRPr="0054242E">
        <w:rPr>
          <w:vertAlign w:val="subscript"/>
        </w:rPr>
        <w:t>2</w:t>
      </w:r>
      <w:r>
        <w:t xml:space="preserve">  +  5Cl</w:t>
      </w:r>
      <w:r w:rsidRPr="0054242E">
        <w:rPr>
          <w:vertAlign w:val="subscript"/>
        </w:rPr>
        <w:t>2</w:t>
      </w:r>
      <w:r>
        <w:t xml:space="preserve">  +  8H</w:t>
      </w:r>
      <w:r w:rsidRPr="0054242E">
        <w:rPr>
          <w:vertAlign w:val="subscript"/>
        </w:rPr>
        <w:t>2</w:t>
      </w:r>
      <w:r>
        <w:t>O</w:t>
      </w:r>
    </w:p>
    <w:p w:rsidR="00A519A7" w:rsidRDefault="00A519A7" w:rsidP="00A519A7">
      <w:pPr>
        <w:spacing w:line="360" w:lineRule="auto"/>
        <w:jc w:val="both"/>
        <w:rPr>
          <w:bCs/>
        </w:rPr>
      </w:pPr>
      <w:r>
        <w:lastRenderedPageBreak/>
        <w:t xml:space="preserve">Chlor je důležitá surovina pro chemický průmysl (výroba </w:t>
      </w:r>
      <w:proofErr w:type="spellStart"/>
      <w:r>
        <w:t>HCl</w:t>
      </w:r>
      <w:proofErr w:type="spellEnd"/>
      <w:r>
        <w:t>, CCl</w:t>
      </w:r>
      <w:r>
        <w:rPr>
          <w:vertAlign w:val="subscript"/>
        </w:rPr>
        <w:t>4</w:t>
      </w:r>
      <w:r>
        <w:t>, CH</w:t>
      </w:r>
      <w:r>
        <w:rPr>
          <w:vertAlign w:val="subscript"/>
        </w:rPr>
        <w:t>3</w:t>
      </w:r>
      <w:r>
        <w:t xml:space="preserve"> –</w:t>
      </w:r>
      <w:r w:rsidR="0054242E">
        <w:t xml:space="preserve"> </w:t>
      </w:r>
      <w:r>
        <w:t>CCl</w:t>
      </w:r>
      <w:r>
        <w:rPr>
          <w:vertAlign w:val="subscript"/>
        </w:rPr>
        <w:t xml:space="preserve">3, </w:t>
      </w:r>
      <w:r>
        <w:rPr>
          <w:bCs/>
        </w:rPr>
        <w:t>PVC), užívá se při bělení v papírenském a textilním průmyslu,</w:t>
      </w:r>
      <w:r w:rsidR="00B2799F">
        <w:rPr>
          <w:bCs/>
        </w:rPr>
        <w:t xml:space="preserve"> při výrobě pesticidů a barviv. Pro své bakteri</w:t>
      </w:r>
      <w:r>
        <w:rPr>
          <w:bCs/>
        </w:rPr>
        <w:t>cidní účinky je nejrozšířenější</w:t>
      </w:r>
      <w:r w:rsidR="00B2799F">
        <w:rPr>
          <w:bCs/>
        </w:rPr>
        <w:t>m prostřed</w:t>
      </w:r>
      <w:r>
        <w:rPr>
          <w:bCs/>
        </w:rPr>
        <w:t>k</w:t>
      </w:r>
      <w:r w:rsidR="00B2799F">
        <w:rPr>
          <w:bCs/>
        </w:rPr>
        <w:t>em</w:t>
      </w:r>
      <w:r>
        <w:rPr>
          <w:bCs/>
        </w:rPr>
        <w:t xml:space="preserve"> k</w:t>
      </w:r>
      <w:r w:rsidRPr="003E2D75">
        <w:rPr>
          <w:bCs/>
        </w:rPr>
        <w:t xml:space="preserve"> </w:t>
      </w:r>
      <w:r>
        <w:rPr>
          <w:bCs/>
        </w:rPr>
        <w:t>dezinfekci vody.</w:t>
      </w:r>
    </w:p>
    <w:p w:rsidR="00681EE8" w:rsidRDefault="00681EE8" w:rsidP="00A519A7">
      <w:pPr>
        <w:spacing w:line="360" w:lineRule="auto"/>
        <w:jc w:val="both"/>
        <w:rPr>
          <w:bCs/>
        </w:rPr>
      </w:pPr>
      <w:r>
        <w:rPr>
          <w:bCs/>
        </w:rPr>
        <w:t>Chlor je biogenní prvek, je součástí žaludečních šťáv.</w:t>
      </w:r>
    </w:p>
    <w:p w:rsidR="001B0685" w:rsidRPr="00B2799F" w:rsidRDefault="001B0685" w:rsidP="00A519A7">
      <w:pPr>
        <w:spacing w:line="360" w:lineRule="auto"/>
        <w:jc w:val="both"/>
        <w:rPr>
          <w:b/>
          <w:bCs/>
        </w:rPr>
      </w:pPr>
      <w:r w:rsidRPr="00B2799F">
        <w:rPr>
          <w:b/>
          <w:bCs/>
        </w:rPr>
        <w:t>Chlorid sodný</w:t>
      </w:r>
      <w:r w:rsidR="0068335C">
        <w:rPr>
          <w:b/>
          <w:bCs/>
        </w:rPr>
        <w:t xml:space="preserve"> </w:t>
      </w:r>
      <w:proofErr w:type="spellStart"/>
      <w:r w:rsidR="0068335C">
        <w:rPr>
          <w:b/>
          <w:bCs/>
        </w:rPr>
        <w:t>NaCl</w:t>
      </w:r>
      <w:proofErr w:type="spellEnd"/>
    </w:p>
    <w:p w:rsidR="001B0685" w:rsidRDefault="001B0685" w:rsidP="00A519A7">
      <w:pPr>
        <w:spacing w:line="360" w:lineRule="auto"/>
        <w:jc w:val="both"/>
        <w:rPr>
          <w:bCs/>
        </w:rPr>
      </w:pPr>
      <w:r>
        <w:rPr>
          <w:bCs/>
        </w:rPr>
        <w:t xml:space="preserve">V přírodě se vyskytuje v podobě nerostu </w:t>
      </w:r>
      <w:proofErr w:type="spellStart"/>
      <w:r>
        <w:rPr>
          <w:bCs/>
        </w:rPr>
        <w:t>halitu</w:t>
      </w:r>
      <w:proofErr w:type="spellEnd"/>
      <w:r>
        <w:rPr>
          <w:bCs/>
        </w:rPr>
        <w:t xml:space="preserve"> (kuchyňská sůl). Jeho největší uplatnění je v potravinářském průmyslu, kde se používá jako ochucovadlo nebo jako konzervační látka. Je důležitou </w:t>
      </w:r>
      <w:r w:rsidR="00B2799F">
        <w:rPr>
          <w:bCs/>
        </w:rPr>
        <w:t>surovinou chemického průmyslu</w:t>
      </w:r>
      <w:r>
        <w:rPr>
          <w:bCs/>
        </w:rPr>
        <w:t xml:space="preserve">. </w:t>
      </w:r>
    </w:p>
    <w:p w:rsidR="001B0685" w:rsidRDefault="001B0685" w:rsidP="00A519A7">
      <w:pPr>
        <w:spacing w:line="360" w:lineRule="auto"/>
        <w:jc w:val="both"/>
        <w:rPr>
          <w:bCs/>
        </w:rPr>
      </w:pPr>
      <w:r>
        <w:rPr>
          <w:bCs/>
        </w:rPr>
        <w:t xml:space="preserve">Je </w:t>
      </w:r>
      <w:r>
        <w:t>součástí krve a krevní plasmy, ovlivňuje krevní tlak.</w:t>
      </w:r>
    </w:p>
    <w:p w:rsidR="00A519A7" w:rsidRPr="00B2799F" w:rsidRDefault="00A519A7" w:rsidP="00A519A7">
      <w:pPr>
        <w:spacing w:line="360" w:lineRule="auto"/>
        <w:jc w:val="both"/>
        <w:rPr>
          <w:b/>
          <w:bCs/>
        </w:rPr>
      </w:pPr>
      <w:r w:rsidRPr="00B2799F">
        <w:rPr>
          <w:b/>
          <w:bCs/>
        </w:rPr>
        <w:t>Kyseliny chlorovodíková</w:t>
      </w:r>
      <w:r w:rsidR="0068335C">
        <w:rPr>
          <w:b/>
          <w:bCs/>
        </w:rPr>
        <w:t xml:space="preserve"> </w:t>
      </w:r>
      <w:proofErr w:type="spellStart"/>
      <w:r w:rsidR="0068335C">
        <w:rPr>
          <w:b/>
          <w:bCs/>
        </w:rPr>
        <w:t>HCl</w:t>
      </w:r>
      <w:proofErr w:type="spellEnd"/>
    </w:p>
    <w:p w:rsidR="00A519A7" w:rsidRDefault="00A519A7" w:rsidP="00A519A7">
      <w:pPr>
        <w:spacing w:line="360" w:lineRule="auto"/>
        <w:jc w:val="both"/>
      </w:pPr>
      <w:r>
        <w:t>Dodává se jako 35% vodný roztok.</w:t>
      </w:r>
      <w:r w:rsidR="001B0685">
        <w:t xml:space="preserve"> </w:t>
      </w:r>
      <w:r>
        <w:t xml:space="preserve"> Jedná se </w:t>
      </w:r>
      <w:r w:rsidR="001B0685">
        <w:t xml:space="preserve">o </w:t>
      </w:r>
      <w:r>
        <w:t xml:space="preserve">silnou kyselinu. Směs kyseliny chlorovodíkové a dusičné v poměru 3:1 se nazývá </w:t>
      </w:r>
      <w:hyperlink r:id="rId9" w:tooltip="Lučavka královská" w:history="1">
        <w:r>
          <w:t xml:space="preserve">lučavka </w:t>
        </w:r>
      </w:hyperlink>
      <w:r>
        <w:t>k</w:t>
      </w:r>
      <w:r w:rsidR="00D475F4">
        <w:t>rálovská. Tato směs rozpouští i </w:t>
      </w:r>
      <w:r>
        <w:t xml:space="preserve">velmi odolné drahé kovy jako </w:t>
      </w:r>
      <w:r w:rsidR="001B0685">
        <w:t>zlato a platina.</w:t>
      </w:r>
    </w:p>
    <w:p w:rsidR="009F57FD" w:rsidRPr="001E3BB1" w:rsidRDefault="00B2799F" w:rsidP="001E3BB1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Brom a jeho sloučeniny</w:t>
      </w:r>
    </w:p>
    <w:p w:rsidR="00B2799F" w:rsidRDefault="00B2799F" w:rsidP="009F57FD">
      <w:pPr>
        <w:spacing w:line="360" w:lineRule="auto"/>
      </w:pPr>
      <w:r>
        <w:t>Brom je jedovatá hnědočervená kapalina. Stejně jako předchozí halogeny je velmi reaktivní a</w:t>
      </w:r>
      <w:r w:rsidR="00A6702A">
        <w:t> </w:t>
      </w:r>
      <w:r>
        <w:t>v přírodě se vyskytuje pouze ve sloučeninách. V mořské vodě se vyskytuje ve formě aniontů Br</w:t>
      </w:r>
      <w:r w:rsidRPr="00B2799F">
        <w:rPr>
          <w:vertAlign w:val="superscript"/>
        </w:rPr>
        <w:t>-</w:t>
      </w:r>
      <w:r>
        <w:t>.</w:t>
      </w:r>
      <w:r w:rsidR="00A6702A">
        <w:t xml:space="preserve"> Brom se užívá při výrobě léčiv, barviv a fotografického materiálu (bromid stříbrný </w:t>
      </w:r>
      <w:proofErr w:type="spellStart"/>
      <w:r w:rsidR="00A6702A">
        <w:t>AgBr</w:t>
      </w:r>
      <w:proofErr w:type="spellEnd"/>
      <w:r w:rsidR="00A6702A">
        <w:t>).</w:t>
      </w:r>
    </w:p>
    <w:p w:rsidR="00A6702A" w:rsidRPr="00A6702A" w:rsidRDefault="00A6702A" w:rsidP="009F57FD">
      <w:pPr>
        <w:spacing w:line="360" w:lineRule="auto"/>
        <w:rPr>
          <w:b/>
        </w:rPr>
      </w:pPr>
      <w:r w:rsidRPr="00A6702A">
        <w:rPr>
          <w:b/>
        </w:rPr>
        <w:t>Kyselina bromovodíková</w:t>
      </w:r>
      <w:r w:rsidR="0068335C">
        <w:rPr>
          <w:b/>
        </w:rPr>
        <w:t xml:space="preserve"> </w:t>
      </w:r>
      <w:proofErr w:type="spellStart"/>
      <w:r w:rsidR="0068335C">
        <w:rPr>
          <w:b/>
        </w:rPr>
        <w:t>HBr</w:t>
      </w:r>
      <w:proofErr w:type="spellEnd"/>
    </w:p>
    <w:p w:rsidR="00A6702A" w:rsidRPr="004D7863" w:rsidRDefault="00A6702A" w:rsidP="009F57FD">
      <w:pPr>
        <w:spacing w:line="360" w:lineRule="auto"/>
      </w:pPr>
      <w:r>
        <w:t>Je to silná kyselina, která se dodává jako 65% vodný roztok. Na vzduchu je nestálá, rozkládá se za současného uvolňování bromu.</w:t>
      </w:r>
    </w:p>
    <w:p w:rsidR="004D7863" w:rsidRDefault="00681EE8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Jod a jeho sloučeniny</w:t>
      </w:r>
    </w:p>
    <w:p w:rsidR="0068335C" w:rsidRDefault="00681EE8" w:rsidP="0068335C">
      <w:pPr>
        <w:spacing w:line="360" w:lineRule="auto"/>
      </w:pPr>
      <w:r>
        <w:t>Jod je kovově lesklá fialová lehce sublimující krystalická látka. Je téměř nerozpustný ve vodě. Lehce se rozpouští ve většině organických rozpouštědel. V přírodě se vyskytuje</w:t>
      </w:r>
      <w:r w:rsidR="0068335C">
        <w:t xml:space="preserve"> </w:t>
      </w:r>
      <w:r>
        <w:t>vzácně. Největší množství je obsaženo v mořské vodě</w:t>
      </w:r>
      <w:r w:rsidR="0068335C">
        <w:t>,</w:t>
      </w:r>
      <w:r>
        <w:t xml:space="preserve"> v mořských řasách</w:t>
      </w:r>
      <w:r w:rsidR="0068335C">
        <w:t xml:space="preserve">, </w:t>
      </w:r>
      <w:r>
        <w:t>chaluhách</w:t>
      </w:r>
      <w:r w:rsidR="0068335C">
        <w:t xml:space="preserve"> a v mořských živočiších.</w:t>
      </w:r>
      <w:r w:rsidR="0068335C">
        <w:br/>
      </w:r>
      <w:r>
        <w:t>Jod je biogenní prvek. Má význam pro správnou funkci štítné žlázy.</w:t>
      </w:r>
      <w:r w:rsidR="0068335C">
        <w:t xml:space="preserve"> </w:t>
      </w:r>
      <w:r w:rsidR="00D475F4">
        <w:br/>
      </w:r>
      <w:r w:rsidR="0068335C">
        <w:t>Jeho 5% etanolový roztok se používá jako jodová tinktura k dezinfekci ran.</w:t>
      </w:r>
    </w:p>
    <w:p w:rsidR="0068335C" w:rsidRPr="0068335C" w:rsidRDefault="0068335C" w:rsidP="0068335C">
      <w:pPr>
        <w:spacing w:line="360" w:lineRule="auto"/>
        <w:rPr>
          <w:b/>
        </w:rPr>
      </w:pPr>
      <w:r w:rsidRPr="0068335C">
        <w:rPr>
          <w:b/>
        </w:rPr>
        <w:t>Kyselina jodovodíková</w:t>
      </w:r>
      <w:r>
        <w:rPr>
          <w:b/>
        </w:rPr>
        <w:t xml:space="preserve"> HI</w:t>
      </w:r>
    </w:p>
    <w:p w:rsidR="00681EE8" w:rsidRPr="004D7863" w:rsidRDefault="0068335C" w:rsidP="0068335C">
      <w:pPr>
        <w:spacing w:line="360" w:lineRule="auto"/>
      </w:pPr>
      <w:r>
        <w:t>Je nejsilnější z </w:t>
      </w:r>
      <w:proofErr w:type="spellStart"/>
      <w:r>
        <w:t>halogenovodíkových</w:t>
      </w:r>
      <w:proofErr w:type="spellEnd"/>
      <w:r>
        <w:t xml:space="preserve"> kyselin. Dodává se jako 57%. Stejně jako kyselina bromovodíková je na vzduchu nestálá a rozkládá se za současného uvolňování jodu.</w:t>
      </w:r>
      <w:r>
        <w:br/>
      </w:r>
    </w:p>
    <w:p w:rsidR="004960B1" w:rsidRDefault="003F27E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3F27E5">
        <w:rPr>
          <w:b/>
        </w:rPr>
        <w:lastRenderedPageBreak/>
        <w:t>Cvičení:</w:t>
      </w:r>
    </w:p>
    <w:p w:rsidR="005D7636" w:rsidRDefault="00664932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Chlor se vyrábí elektrolýzou taveniny </w:t>
      </w:r>
      <w:proofErr w:type="spellStart"/>
      <w:r>
        <w:rPr>
          <w:rFonts w:eastAsiaTheme="minorHAnsi"/>
          <w:lang w:eastAsia="en-US"/>
        </w:rPr>
        <w:t>NaCl</w:t>
      </w:r>
      <w:proofErr w:type="spellEnd"/>
      <w:r w:rsidR="005D7636" w:rsidRPr="005D7636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="00DC1EC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Napište chemick</w:t>
      </w:r>
      <w:r w:rsidR="00DC1EC4">
        <w:rPr>
          <w:rFonts w:eastAsiaTheme="minorHAnsi"/>
          <w:lang w:eastAsia="en-US"/>
        </w:rPr>
        <w:t>ý</w:t>
      </w:r>
      <w:r>
        <w:rPr>
          <w:rFonts w:eastAsiaTheme="minorHAnsi"/>
          <w:lang w:eastAsia="en-US"/>
        </w:rPr>
        <w:t xml:space="preserve"> děj probíhají</w:t>
      </w:r>
      <w:r w:rsidR="00DC1EC4">
        <w:rPr>
          <w:rFonts w:eastAsiaTheme="minorHAnsi"/>
          <w:lang w:eastAsia="en-US"/>
        </w:rPr>
        <w:t>cí</w:t>
      </w:r>
      <w:r>
        <w:rPr>
          <w:rFonts w:eastAsiaTheme="minorHAnsi"/>
          <w:lang w:eastAsia="en-US"/>
        </w:rPr>
        <w:t xml:space="preserve"> na anodě.</w:t>
      </w:r>
    </w:p>
    <w:p w:rsidR="00AA437A" w:rsidRPr="00AA437A" w:rsidRDefault="00664932" w:rsidP="00AA437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Rozhodněte, zda chemická reakce může proběhnout</w:t>
      </w:r>
      <w:r w:rsidR="007E6FF4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Pokud může, dopište </w:t>
      </w:r>
      <w:r w:rsidR="00AA437A">
        <w:rPr>
          <w:rFonts w:eastAsiaTheme="minorHAnsi"/>
          <w:lang w:eastAsia="en-US"/>
        </w:rPr>
        <w:t xml:space="preserve">její </w:t>
      </w:r>
      <w:r>
        <w:rPr>
          <w:rFonts w:eastAsiaTheme="minorHAnsi"/>
          <w:lang w:eastAsia="en-US"/>
        </w:rPr>
        <w:t>pravou stranu</w:t>
      </w:r>
      <w:r w:rsidR="00AA437A">
        <w:rPr>
          <w:rFonts w:eastAsiaTheme="minorHAnsi"/>
          <w:lang w:eastAsia="en-US"/>
        </w:rPr>
        <w:t>, rovnici vyčíslete</w:t>
      </w:r>
      <w:r>
        <w:rPr>
          <w:rFonts w:eastAsiaTheme="minorHAnsi"/>
          <w:lang w:eastAsia="en-US"/>
        </w:rPr>
        <w:t>:</w:t>
      </w:r>
      <w:r>
        <w:rPr>
          <w:rFonts w:eastAsiaTheme="minorHAnsi"/>
          <w:lang w:eastAsia="en-US"/>
        </w:rPr>
        <w:br/>
        <w:t xml:space="preserve">a) </w:t>
      </w:r>
      <w:r w:rsidR="00A56906">
        <w:rPr>
          <w:rFonts w:eastAsiaTheme="minorHAnsi"/>
          <w:lang w:eastAsia="en-US"/>
        </w:rPr>
        <w:t>c</w:t>
      </w:r>
      <w:r w:rsidR="00AA437A">
        <w:rPr>
          <w:rFonts w:eastAsiaTheme="minorHAnsi"/>
          <w:lang w:eastAsia="en-US"/>
        </w:rPr>
        <w:t xml:space="preserve"> </w:t>
      </w:r>
      <w:r w:rsidR="00AA437A">
        <w:rPr>
          <w:rFonts w:eastAsiaTheme="minorHAnsi"/>
          <w:lang w:eastAsia="en-US"/>
        </w:rPr>
        <w:sym w:font="Symbol" w:char="F0AE"/>
      </w:r>
      <w:r w:rsidR="00AA437A">
        <w:rPr>
          <w:rFonts w:eastAsiaTheme="minorHAnsi"/>
          <w:lang w:eastAsia="en-US"/>
        </w:rPr>
        <w:br/>
        <w:t>b) I</w:t>
      </w:r>
      <w:r w:rsidR="00AA437A" w:rsidRPr="00DC1EC4">
        <w:rPr>
          <w:rFonts w:eastAsiaTheme="minorHAnsi"/>
          <w:vertAlign w:val="subscript"/>
          <w:lang w:eastAsia="en-US"/>
        </w:rPr>
        <w:t>2</w:t>
      </w:r>
      <w:r w:rsidR="00AA437A">
        <w:rPr>
          <w:rFonts w:eastAsiaTheme="minorHAnsi"/>
          <w:lang w:eastAsia="en-US"/>
        </w:rPr>
        <w:t xml:space="preserve"> + MgBr</w:t>
      </w:r>
      <w:r w:rsidR="00AA437A" w:rsidRPr="00DC1EC4">
        <w:rPr>
          <w:rFonts w:eastAsiaTheme="minorHAnsi"/>
          <w:vertAlign w:val="subscript"/>
          <w:lang w:eastAsia="en-US"/>
        </w:rPr>
        <w:t>2</w:t>
      </w:r>
      <w:r w:rsidR="00AA437A">
        <w:rPr>
          <w:rFonts w:eastAsiaTheme="minorHAnsi"/>
          <w:lang w:eastAsia="en-US"/>
        </w:rPr>
        <w:t xml:space="preserve"> </w:t>
      </w:r>
      <w:r w:rsidR="00AA437A">
        <w:rPr>
          <w:rFonts w:eastAsiaTheme="minorHAnsi"/>
          <w:lang w:eastAsia="en-US"/>
        </w:rPr>
        <w:sym w:font="Symbol" w:char="F0AE"/>
      </w:r>
      <w:r w:rsidR="00A56906">
        <w:rPr>
          <w:rFonts w:eastAsiaTheme="minorHAnsi"/>
          <w:lang w:eastAsia="en-US"/>
        </w:rPr>
        <w:br/>
        <w:t xml:space="preserve">c) </w:t>
      </w:r>
      <w:proofErr w:type="spellStart"/>
      <w:r w:rsidR="00A56906">
        <w:rPr>
          <w:rFonts w:eastAsiaTheme="minorHAnsi"/>
          <w:lang w:eastAsia="en-US"/>
        </w:rPr>
        <w:t>AgF</w:t>
      </w:r>
      <w:proofErr w:type="spellEnd"/>
      <w:r w:rsidR="00AA437A">
        <w:rPr>
          <w:rFonts w:eastAsiaTheme="minorHAnsi"/>
          <w:lang w:eastAsia="en-US"/>
        </w:rPr>
        <w:t xml:space="preserve"> + I</w:t>
      </w:r>
      <w:r w:rsidR="00AA437A" w:rsidRPr="00DC1EC4">
        <w:rPr>
          <w:rFonts w:eastAsiaTheme="minorHAnsi"/>
          <w:vertAlign w:val="subscript"/>
          <w:lang w:eastAsia="en-US"/>
        </w:rPr>
        <w:t>2</w:t>
      </w:r>
      <w:r w:rsidR="00AA437A">
        <w:rPr>
          <w:rFonts w:eastAsiaTheme="minorHAnsi"/>
          <w:lang w:eastAsia="en-US"/>
        </w:rPr>
        <w:t xml:space="preserve"> </w:t>
      </w:r>
      <w:r w:rsidR="00AA437A">
        <w:rPr>
          <w:rFonts w:eastAsiaTheme="minorHAnsi"/>
          <w:lang w:eastAsia="en-US"/>
        </w:rPr>
        <w:sym w:font="Symbol" w:char="F0AE"/>
      </w:r>
      <w:r w:rsidR="00AA437A">
        <w:rPr>
          <w:rFonts w:eastAsiaTheme="minorHAnsi"/>
          <w:lang w:eastAsia="en-US"/>
        </w:rPr>
        <w:br/>
        <w:t>d) Ca</w:t>
      </w:r>
      <w:r w:rsidR="00A56906">
        <w:rPr>
          <w:rFonts w:eastAsiaTheme="minorHAnsi"/>
          <w:lang w:eastAsia="en-US"/>
        </w:rPr>
        <w:t>I</w:t>
      </w:r>
      <w:r w:rsidR="00AA437A" w:rsidRPr="00DC1EC4">
        <w:rPr>
          <w:rFonts w:eastAsiaTheme="minorHAnsi"/>
          <w:vertAlign w:val="subscript"/>
          <w:lang w:eastAsia="en-US"/>
        </w:rPr>
        <w:t>2</w:t>
      </w:r>
      <w:r w:rsidR="00AA437A">
        <w:rPr>
          <w:rFonts w:eastAsiaTheme="minorHAnsi"/>
          <w:lang w:eastAsia="en-US"/>
        </w:rPr>
        <w:t xml:space="preserve"> + Br</w:t>
      </w:r>
      <w:r w:rsidR="00AA437A" w:rsidRPr="00DC1EC4">
        <w:rPr>
          <w:rFonts w:eastAsiaTheme="minorHAnsi"/>
          <w:vertAlign w:val="subscript"/>
          <w:lang w:eastAsia="en-US"/>
        </w:rPr>
        <w:t>2</w:t>
      </w:r>
      <w:r w:rsidR="00AA437A">
        <w:rPr>
          <w:rFonts w:eastAsiaTheme="minorHAnsi"/>
          <w:lang w:eastAsia="en-US"/>
        </w:rPr>
        <w:t xml:space="preserve"> </w:t>
      </w:r>
      <w:r w:rsidR="00AA437A">
        <w:rPr>
          <w:rFonts w:eastAsiaTheme="minorHAnsi"/>
          <w:lang w:eastAsia="en-US"/>
        </w:rPr>
        <w:sym w:font="Symbol" w:char="F0AE"/>
      </w:r>
    </w:p>
    <w:p w:rsidR="007E6FF4" w:rsidRPr="00DA5DC8" w:rsidRDefault="00AA437A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 xml:space="preserve">Zapište rovnice přípravy chloridu sodného a) přímou syntézou, b) reakcí příslušné </w:t>
      </w:r>
      <w:proofErr w:type="spellStart"/>
      <w:r>
        <w:rPr>
          <w:rFonts w:eastAsiaTheme="minorHAnsi"/>
          <w:bCs/>
          <w:lang w:eastAsia="en-US"/>
        </w:rPr>
        <w:t>halogenovodíkové</w:t>
      </w:r>
      <w:proofErr w:type="spellEnd"/>
      <w:r>
        <w:rPr>
          <w:rFonts w:eastAsiaTheme="minorHAnsi"/>
          <w:bCs/>
          <w:lang w:eastAsia="en-US"/>
        </w:rPr>
        <w:t xml:space="preserve"> kyseliny s oxidem kovu, c) neutralizací.</w:t>
      </w:r>
    </w:p>
    <w:p w:rsidR="00AA437A" w:rsidRDefault="00AA437A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Pojmenujte sloučeniny:</w:t>
      </w:r>
      <w:r w:rsidR="00DC1EC4">
        <w:rPr>
          <w:rFonts w:eastAsiaTheme="minorHAnsi"/>
          <w:lang w:eastAsia="en-US"/>
        </w:rPr>
        <w:t xml:space="preserve"> ClO</w:t>
      </w:r>
      <w:r w:rsidR="00DC1EC4" w:rsidRPr="00DC1EC4">
        <w:rPr>
          <w:rFonts w:eastAsiaTheme="minorHAnsi"/>
          <w:vertAlign w:val="subscript"/>
          <w:lang w:eastAsia="en-US"/>
        </w:rPr>
        <w:t>2</w:t>
      </w:r>
      <w:r w:rsidR="00DC1EC4" w:rsidRPr="00DC1EC4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HIO</w:t>
      </w:r>
      <w:r w:rsidRPr="00DC1EC4">
        <w:rPr>
          <w:rFonts w:eastAsiaTheme="minorHAnsi"/>
          <w:vertAlign w:val="subscript"/>
          <w:lang w:eastAsia="en-US"/>
        </w:rPr>
        <w:t>3</w:t>
      </w:r>
      <w:r>
        <w:rPr>
          <w:rFonts w:eastAsiaTheme="minorHAnsi"/>
          <w:lang w:eastAsia="en-US"/>
        </w:rPr>
        <w:t>, HIO</w:t>
      </w:r>
      <w:r w:rsidRPr="00DC1EC4">
        <w:rPr>
          <w:rFonts w:eastAsiaTheme="minorHAnsi"/>
          <w:vertAlign w:val="subscript"/>
          <w:lang w:eastAsia="en-US"/>
        </w:rPr>
        <w:t>4</w:t>
      </w:r>
      <w:r>
        <w:rPr>
          <w:rFonts w:eastAsiaTheme="minorHAnsi"/>
          <w:lang w:eastAsia="en-US"/>
        </w:rPr>
        <w:t>, H</w:t>
      </w:r>
      <w:r w:rsidRPr="00DC1EC4">
        <w:rPr>
          <w:rFonts w:eastAsiaTheme="minorHAnsi"/>
          <w:vertAlign w:val="subscript"/>
          <w:lang w:eastAsia="en-US"/>
        </w:rPr>
        <w:t>5</w:t>
      </w:r>
      <w:r>
        <w:rPr>
          <w:rFonts w:eastAsiaTheme="minorHAnsi"/>
          <w:lang w:eastAsia="en-US"/>
        </w:rPr>
        <w:t>IO</w:t>
      </w:r>
      <w:r w:rsidRPr="00DC1EC4">
        <w:rPr>
          <w:rFonts w:eastAsiaTheme="minorHAnsi"/>
          <w:vertAlign w:val="subscript"/>
          <w:lang w:eastAsia="en-US"/>
        </w:rPr>
        <w:t>6</w:t>
      </w:r>
      <w:r>
        <w:rPr>
          <w:rFonts w:eastAsiaTheme="minorHAnsi"/>
          <w:lang w:eastAsia="en-US"/>
        </w:rPr>
        <w:t xml:space="preserve">, </w:t>
      </w:r>
      <w:proofErr w:type="spellStart"/>
      <w:r>
        <w:rPr>
          <w:rFonts w:eastAsiaTheme="minorHAnsi"/>
          <w:lang w:eastAsia="en-US"/>
        </w:rPr>
        <w:t>HClO</w:t>
      </w:r>
      <w:proofErr w:type="spellEnd"/>
      <w:r>
        <w:rPr>
          <w:rFonts w:eastAsiaTheme="minorHAnsi"/>
          <w:lang w:eastAsia="en-US"/>
        </w:rPr>
        <w:t>, HClO</w:t>
      </w:r>
      <w:r w:rsidRPr="00DC1EC4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>, SnCl</w:t>
      </w:r>
      <w:r w:rsidRPr="00DC1EC4">
        <w:rPr>
          <w:rFonts w:eastAsiaTheme="minorHAnsi"/>
          <w:vertAlign w:val="subscript"/>
          <w:lang w:eastAsia="en-US"/>
        </w:rPr>
        <w:t>4</w:t>
      </w:r>
      <w:r>
        <w:rPr>
          <w:rFonts w:eastAsiaTheme="minorHAnsi"/>
          <w:lang w:eastAsia="en-US"/>
        </w:rPr>
        <w:t xml:space="preserve">, </w:t>
      </w:r>
      <w:proofErr w:type="gramStart"/>
      <w:r>
        <w:rPr>
          <w:rFonts w:eastAsiaTheme="minorHAnsi"/>
          <w:lang w:eastAsia="en-US"/>
        </w:rPr>
        <w:t>Ca(</w:t>
      </w:r>
      <w:proofErr w:type="spellStart"/>
      <w:r>
        <w:rPr>
          <w:rFonts w:eastAsiaTheme="minorHAnsi"/>
          <w:lang w:eastAsia="en-US"/>
        </w:rPr>
        <w:t>ClO</w:t>
      </w:r>
      <w:proofErr w:type="spellEnd"/>
      <w:proofErr w:type="gramEnd"/>
      <w:r>
        <w:rPr>
          <w:rFonts w:eastAsiaTheme="minorHAnsi"/>
          <w:lang w:eastAsia="en-US"/>
        </w:rPr>
        <w:t>)</w:t>
      </w:r>
      <w:r w:rsidRPr="00DC1EC4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, </w:t>
      </w:r>
      <w:proofErr w:type="spellStart"/>
      <w:r>
        <w:rPr>
          <w:rFonts w:eastAsiaTheme="minorHAnsi"/>
          <w:lang w:eastAsia="en-US"/>
        </w:rPr>
        <w:t>NaClO</w:t>
      </w:r>
      <w:proofErr w:type="spellEnd"/>
      <w:r w:rsidR="00DC1EC4">
        <w:rPr>
          <w:rFonts w:eastAsiaTheme="minorHAnsi"/>
          <w:lang w:eastAsia="en-US"/>
        </w:rPr>
        <w:t>.</w:t>
      </w:r>
    </w:p>
    <w:p w:rsidR="00AA437A" w:rsidRDefault="00AA437A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Napište vzorce: bromid fosforečný, </w:t>
      </w:r>
      <w:r w:rsidR="00D00E92">
        <w:rPr>
          <w:rFonts w:eastAsiaTheme="minorHAnsi"/>
          <w:lang w:eastAsia="en-US"/>
        </w:rPr>
        <w:t>jodid draselný, kyselina chlorečná, kyselin</w:t>
      </w:r>
      <w:r w:rsidR="00A9359E">
        <w:rPr>
          <w:rFonts w:eastAsiaTheme="minorHAnsi"/>
          <w:lang w:eastAsia="en-US"/>
        </w:rPr>
        <w:t>a</w:t>
      </w:r>
      <w:r w:rsidR="00D00E92">
        <w:rPr>
          <w:rFonts w:eastAsiaTheme="minorHAnsi"/>
          <w:lang w:eastAsia="en-US"/>
        </w:rPr>
        <w:t xml:space="preserve"> jodistá, kyselin</w:t>
      </w:r>
      <w:r w:rsidR="00A9359E">
        <w:rPr>
          <w:rFonts w:eastAsiaTheme="minorHAnsi"/>
          <w:lang w:eastAsia="en-US"/>
        </w:rPr>
        <w:t>a</w:t>
      </w:r>
      <w:r w:rsidR="00D00E92">
        <w:rPr>
          <w:rFonts w:eastAsiaTheme="minorHAnsi"/>
          <w:lang w:eastAsia="en-US"/>
        </w:rPr>
        <w:t xml:space="preserve"> </w:t>
      </w:r>
      <w:proofErr w:type="spellStart"/>
      <w:r w:rsidR="00D00E92">
        <w:rPr>
          <w:rFonts w:eastAsiaTheme="minorHAnsi"/>
          <w:lang w:eastAsia="en-US"/>
        </w:rPr>
        <w:t>trihydrogenjodistá</w:t>
      </w:r>
      <w:proofErr w:type="spellEnd"/>
      <w:r w:rsidR="00D00E92">
        <w:rPr>
          <w:rFonts w:eastAsiaTheme="minorHAnsi"/>
          <w:lang w:eastAsia="en-US"/>
        </w:rPr>
        <w:t xml:space="preserve">, chloristan sodný, </w:t>
      </w:r>
      <w:r w:rsidR="00EA7C98">
        <w:rPr>
          <w:rFonts w:eastAsiaTheme="minorHAnsi"/>
          <w:lang w:eastAsia="en-US"/>
        </w:rPr>
        <w:t>chlornan sodný</w:t>
      </w:r>
      <w:r w:rsidR="00DC1EC4">
        <w:rPr>
          <w:rFonts w:eastAsiaTheme="minorHAnsi"/>
          <w:lang w:eastAsia="en-US"/>
        </w:rPr>
        <w:t>.</w:t>
      </w:r>
    </w:p>
    <w:p w:rsidR="000554F5" w:rsidRDefault="00DC1EC4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Které hormony produkuje štítná žláza a kolik atomů jodu obsahují molekuly těchto hormonů?</w:t>
      </w:r>
    </w:p>
    <w:p w:rsidR="00DC1EC4" w:rsidRDefault="00DC1EC4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Jak se projevuje hyperfunkce a </w:t>
      </w:r>
      <w:proofErr w:type="spellStart"/>
      <w:r>
        <w:rPr>
          <w:rFonts w:eastAsiaTheme="minorHAnsi"/>
          <w:lang w:eastAsia="en-US"/>
        </w:rPr>
        <w:t>hypofunkce</w:t>
      </w:r>
      <w:proofErr w:type="spellEnd"/>
      <w:r>
        <w:rPr>
          <w:rFonts w:eastAsiaTheme="minorHAnsi"/>
          <w:lang w:eastAsia="en-US"/>
        </w:rPr>
        <w:t xml:space="preserve"> štítné žlázy.</w:t>
      </w:r>
    </w:p>
    <w:p w:rsidR="00DC1EC4" w:rsidRDefault="00DC1EC4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Které potraviny jsou bohaté na jod?</w:t>
      </w:r>
    </w:p>
    <w:p w:rsidR="00DC1EC4" w:rsidRDefault="00FE3FFD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Jakým roztokem</w:t>
      </w:r>
      <w:r w:rsidR="00DC1EC4">
        <w:rPr>
          <w:rFonts w:eastAsiaTheme="minorHAnsi"/>
          <w:lang w:eastAsia="en-US"/>
        </w:rPr>
        <w:t xml:space="preserve"> halogen</w:t>
      </w:r>
      <w:r w:rsidR="00D85D96">
        <w:rPr>
          <w:rFonts w:eastAsiaTheme="minorHAnsi"/>
          <w:lang w:eastAsia="en-US"/>
        </w:rPr>
        <w:t>u</w:t>
      </w:r>
      <w:r w:rsidR="00DC1EC4">
        <w:rPr>
          <w:rFonts w:eastAsiaTheme="minorHAnsi"/>
          <w:lang w:eastAsia="en-US"/>
        </w:rPr>
        <w:t xml:space="preserve"> se provádí důkaz škrobu v neznámé látce</w:t>
      </w:r>
      <w:r w:rsidR="00D85D96">
        <w:rPr>
          <w:rFonts w:eastAsiaTheme="minorHAnsi"/>
          <w:lang w:eastAsia="en-US"/>
        </w:rPr>
        <w:t>. Jak se pozitivní nález škrobu projevuje?</w:t>
      </w:r>
    </w:p>
    <w:p w:rsidR="00D85D96" w:rsidRPr="00AA437A" w:rsidRDefault="00D85D96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Čím jsou</w:t>
      </w:r>
      <w:r w:rsidR="00A877C1">
        <w:rPr>
          <w:rFonts w:eastAsiaTheme="minorHAnsi"/>
          <w:lang w:eastAsia="en-US"/>
        </w:rPr>
        <w:t xml:space="preserve"> pro zdraví člověka</w:t>
      </w:r>
      <w:r>
        <w:rPr>
          <w:rFonts w:eastAsiaTheme="minorHAnsi"/>
          <w:lang w:eastAsia="en-US"/>
        </w:rPr>
        <w:t xml:space="preserve"> nebezpečné </w:t>
      </w:r>
      <w:proofErr w:type="spellStart"/>
      <w:r>
        <w:rPr>
          <w:rFonts w:eastAsiaTheme="minorHAnsi"/>
          <w:lang w:eastAsia="en-US"/>
        </w:rPr>
        <w:t>chlororganické</w:t>
      </w:r>
      <w:proofErr w:type="spellEnd"/>
      <w:r>
        <w:rPr>
          <w:rFonts w:eastAsiaTheme="minorHAnsi"/>
          <w:lang w:eastAsia="en-US"/>
        </w:rPr>
        <w:t xml:space="preserve"> sloučeniny </w:t>
      </w:r>
      <w:r w:rsidR="00A877C1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 xml:space="preserve">dioxiny a polychlorované </w:t>
      </w:r>
      <w:r w:rsidR="00A877C1">
        <w:rPr>
          <w:rFonts w:eastAsiaTheme="minorHAnsi"/>
          <w:lang w:eastAsia="en-US"/>
        </w:rPr>
        <w:t>bifenyly.</w:t>
      </w:r>
    </w:p>
    <w:p w:rsidR="00563401" w:rsidRDefault="00563401" w:rsidP="000554F5">
      <w:pPr>
        <w:rPr>
          <w:b/>
        </w:rPr>
      </w:pPr>
    </w:p>
    <w:p w:rsidR="00563401" w:rsidRDefault="00563401" w:rsidP="000554F5">
      <w:pPr>
        <w:rPr>
          <w:b/>
        </w:rPr>
      </w:pPr>
    </w:p>
    <w:p w:rsidR="000554F5" w:rsidRDefault="008F06F9" w:rsidP="000554F5">
      <w:pPr>
        <w:rPr>
          <w:b/>
        </w:rPr>
      </w:pPr>
      <w:r>
        <w:rPr>
          <w:b/>
        </w:rPr>
        <w:t>Zdroje:</w:t>
      </w:r>
    </w:p>
    <w:p w:rsidR="008F06F9" w:rsidRPr="007E6677" w:rsidRDefault="008F06F9" w:rsidP="000554F5">
      <w:pPr>
        <w:rPr>
          <w:b/>
        </w:rPr>
      </w:pPr>
      <w:r>
        <w:rPr>
          <w:b/>
        </w:rPr>
        <w:t>Literární:</w:t>
      </w:r>
    </w:p>
    <w:p w:rsidR="000554F5" w:rsidRDefault="000554F5" w:rsidP="000554F5"/>
    <w:p w:rsidR="000554F5" w:rsidRPr="007E6677" w:rsidRDefault="000554F5" w:rsidP="000554F5">
      <w:r w:rsidRPr="007E6677">
        <w:t xml:space="preserve">ŠRÁMEK, V. KOSINA, L. </w:t>
      </w:r>
      <w:r w:rsidRPr="007E6677">
        <w:rPr>
          <w:i/>
          <w:iCs/>
        </w:rPr>
        <w:t>Chemie obecná a anorganická.</w:t>
      </w:r>
      <w:r>
        <w:t xml:space="preserve"> </w:t>
      </w:r>
      <w:proofErr w:type="gramStart"/>
      <w:r>
        <w:t>Olomouc : FIN</w:t>
      </w:r>
      <w:proofErr w:type="gramEnd"/>
      <w:r>
        <w:t xml:space="preserve">, 1996. </w:t>
      </w:r>
      <w:r w:rsidRPr="007E6677">
        <w:t>ISBN 80</w:t>
      </w:r>
      <w:r>
        <w:t>–</w:t>
      </w:r>
      <w:r w:rsidRPr="007E6677">
        <w:t>7182</w:t>
      </w:r>
      <w:r>
        <w:t>–</w:t>
      </w:r>
      <w:r w:rsidRPr="007E6677">
        <w:t>003</w:t>
      </w:r>
      <w:r>
        <w:t>–</w:t>
      </w:r>
      <w:r w:rsidRPr="007E6677">
        <w:t>2.</w:t>
      </w:r>
    </w:p>
    <w:p w:rsidR="000554F5" w:rsidRDefault="000554F5" w:rsidP="000554F5">
      <w:r w:rsidRPr="007E6677">
        <w:t xml:space="preserve">VACÍK, J. </w:t>
      </w:r>
      <w:proofErr w:type="spellStart"/>
      <w:r w:rsidRPr="007E6677">
        <w:t>et</w:t>
      </w:r>
      <w:proofErr w:type="spellEnd"/>
      <w:r w:rsidRPr="007E6677">
        <w:t xml:space="preserve"> </w:t>
      </w:r>
      <w:proofErr w:type="spellStart"/>
      <w:r w:rsidRPr="007E6677">
        <w:t>al</w:t>
      </w:r>
      <w:proofErr w:type="spellEnd"/>
      <w:r w:rsidRPr="007E6677">
        <w:t xml:space="preserve">. </w:t>
      </w:r>
      <w:r w:rsidRPr="007E6677">
        <w:rPr>
          <w:i/>
          <w:iCs/>
        </w:rPr>
        <w:t>Přehled středoškolské chemie.</w:t>
      </w:r>
      <w:r w:rsidRPr="007E6677">
        <w:t xml:space="preserve"> Praha</w:t>
      </w:r>
      <w:r>
        <w:t>:</w:t>
      </w:r>
      <w:r w:rsidRPr="007E6677">
        <w:t xml:space="preserve"> SPN, 1999. ISBN 80</w:t>
      </w:r>
      <w:r>
        <w:t>–</w:t>
      </w:r>
      <w:r w:rsidRPr="007E6677">
        <w:t>7235</w:t>
      </w:r>
      <w:r>
        <w:t>–</w:t>
      </w:r>
      <w:r w:rsidRPr="007E6677">
        <w:t>108</w:t>
      </w:r>
      <w:r>
        <w:t>–</w:t>
      </w:r>
      <w:r w:rsidRPr="007E6677">
        <w:t>7.</w:t>
      </w:r>
    </w:p>
    <w:p w:rsidR="008A152A" w:rsidRPr="008A152A" w:rsidRDefault="008A152A" w:rsidP="000554F5">
      <w:proofErr w:type="gramStart"/>
      <w:r>
        <w:t>BENEŠOVÁ,M.</w:t>
      </w:r>
      <w:proofErr w:type="gramEnd"/>
      <w:r>
        <w:t xml:space="preserve"> SATRAPOVÁ, H. </w:t>
      </w:r>
      <w:r>
        <w:rPr>
          <w:i/>
        </w:rPr>
        <w:t xml:space="preserve">Odmaturuj z chemie. </w:t>
      </w:r>
      <w: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>
          <w:t>80-86285-56-1</w:t>
        </w:r>
      </w:smartTag>
    </w:p>
    <w:p w:rsidR="008F06F9" w:rsidRDefault="008F06F9" w:rsidP="008F06F9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0554F5" w:rsidRDefault="008F06F9" w:rsidP="008F06F9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8F06F9">
        <w:rPr>
          <w:rFonts w:eastAsiaTheme="minorHAnsi"/>
          <w:b/>
          <w:lang w:eastAsia="en-US"/>
        </w:rPr>
        <w:t>Obrázky:</w:t>
      </w:r>
    </w:p>
    <w:p w:rsidR="008F06F9" w:rsidRPr="008F06F9" w:rsidRDefault="008F06F9" w:rsidP="008F06F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Obrázek 1, vlastní zdroj</w:t>
      </w:r>
    </w:p>
    <w:sectPr w:rsidR="008F06F9" w:rsidRPr="008F06F9" w:rsidSect="006A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6E" w:rsidRDefault="0067576E" w:rsidP="00C930C1">
      <w:r>
        <w:separator/>
      </w:r>
    </w:p>
  </w:endnote>
  <w:endnote w:type="continuationSeparator" w:id="0">
    <w:p w:rsidR="0067576E" w:rsidRDefault="0067576E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3372"/>
      <w:docPartObj>
        <w:docPartGallery w:val="Page Numbers (Bottom of Page)"/>
        <w:docPartUnique/>
      </w:docPartObj>
    </w:sdtPr>
    <w:sdtContent>
      <w:p w:rsidR="00A9359E" w:rsidRDefault="00000666">
        <w:pPr>
          <w:pStyle w:val="Zpat"/>
          <w:jc w:val="right"/>
        </w:pPr>
        <w:fldSimple w:instr=" PAGE   \* MERGEFORMAT ">
          <w:r w:rsidR="00FE3FFD">
            <w:rPr>
              <w:noProof/>
            </w:rPr>
            <w:t>4</w:t>
          </w:r>
        </w:fldSimple>
      </w:p>
    </w:sdtContent>
  </w:sdt>
  <w:p w:rsidR="00A9359E" w:rsidRDefault="00A935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6E" w:rsidRDefault="0067576E" w:rsidP="00C930C1">
      <w:r>
        <w:separator/>
      </w:r>
    </w:p>
  </w:footnote>
  <w:footnote w:type="continuationSeparator" w:id="0">
    <w:p w:rsidR="0067576E" w:rsidRDefault="0067576E" w:rsidP="00C930C1">
      <w:r>
        <w:continuationSeparator/>
      </w:r>
    </w:p>
  </w:footnote>
  <w:footnote w:id="1">
    <w:p w:rsidR="00A9359E" w:rsidRDefault="00A9359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s.176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735"/>
    <w:multiLevelType w:val="hybridMultilevel"/>
    <w:tmpl w:val="2FECD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8F61C5"/>
    <w:multiLevelType w:val="hybridMultilevel"/>
    <w:tmpl w:val="2F58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D38ED"/>
    <w:multiLevelType w:val="hybridMultilevel"/>
    <w:tmpl w:val="84FAFD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00666"/>
    <w:rsid w:val="00042EAE"/>
    <w:rsid w:val="000554F5"/>
    <w:rsid w:val="00064F05"/>
    <w:rsid w:val="000908E3"/>
    <w:rsid w:val="000D3E07"/>
    <w:rsid w:val="00110FFE"/>
    <w:rsid w:val="00111AA9"/>
    <w:rsid w:val="001210C3"/>
    <w:rsid w:val="00151C1D"/>
    <w:rsid w:val="001B0685"/>
    <w:rsid w:val="001B7F84"/>
    <w:rsid w:val="001C57A7"/>
    <w:rsid w:val="001D7D3B"/>
    <w:rsid w:val="001E3BB1"/>
    <w:rsid w:val="001E4DA9"/>
    <w:rsid w:val="001F513D"/>
    <w:rsid w:val="0025273A"/>
    <w:rsid w:val="00286F40"/>
    <w:rsid w:val="0029270A"/>
    <w:rsid w:val="00297122"/>
    <w:rsid w:val="002A21AF"/>
    <w:rsid w:val="002C21D6"/>
    <w:rsid w:val="002D6AC4"/>
    <w:rsid w:val="002D78BE"/>
    <w:rsid w:val="002F28B8"/>
    <w:rsid w:val="00357480"/>
    <w:rsid w:val="003C48C5"/>
    <w:rsid w:val="003D7086"/>
    <w:rsid w:val="003F27E5"/>
    <w:rsid w:val="004320D8"/>
    <w:rsid w:val="00483B60"/>
    <w:rsid w:val="0049188B"/>
    <w:rsid w:val="004960B1"/>
    <w:rsid w:val="004A0A05"/>
    <w:rsid w:val="004A754C"/>
    <w:rsid w:val="004D7863"/>
    <w:rsid w:val="004F78C3"/>
    <w:rsid w:val="0054242E"/>
    <w:rsid w:val="00552401"/>
    <w:rsid w:val="00563401"/>
    <w:rsid w:val="005B24EB"/>
    <w:rsid w:val="005D7062"/>
    <w:rsid w:val="005D7636"/>
    <w:rsid w:val="00615665"/>
    <w:rsid w:val="00635234"/>
    <w:rsid w:val="00644BCD"/>
    <w:rsid w:val="00664932"/>
    <w:rsid w:val="006700A4"/>
    <w:rsid w:val="0067576E"/>
    <w:rsid w:val="006757EA"/>
    <w:rsid w:val="00675D47"/>
    <w:rsid w:val="00681EE8"/>
    <w:rsid w:val="0068335C"/>
    <w:rsid w:val="00686A2D"/>
    <w:rsid w:val="006A4111"/>
    <w:rsid w:val="006D3F04"/>
    <w:rsid w:val="00711EA0"/>
    <w:rsid w:val="00721809"/>
    <w:rsid w:val="007564AB"/>
    <w:rsid w:val="007919B1"/>
    <w:rsid w:val="007E6FF4"/>
    <w:rsid w:val="00821688"/>
    <w:rsid w:val="008A152A"/>
    <w:rsid w:val="008B2468"/>
    <w:rsid w:val="008B5C6B"/>
    <w:rsid w:val="008B6A95"/>
    <w:rsid w:val="008C6BD0"/>
    <w:rsid w:val="008F06F9"/>
    <w:rsid w:val="008F268F"/>
    <w:rsid w:val="00903BFE"/>
    <w:rsid w:val="009272FA"/>
    <w:rsid w:val="00935959"/>
    <w:rsid w:val="009460B7"/>
    <w:rsid w:val="00956A91"/>
    <w:rsid w:val="0097062E"/>
    <w:rsid w:val="009737BA"/>
    <w:rsid w:val="0098297B"/>
    <w:rsid w:val="00983D59"/>
    <w:rsid w:val="009B3049"/>
    <w:rsid w:val="009B4D02"/>
    <w:rsid w:val="009C347E"/>
    <w:rsid w:val="009D2E37"/>
    <w:rsid w:val="009D374A"/>
    <w:rsid w:val="009F57FD"/>
    <w:rsid w:val="00A10B8C"/>
    <w:rsid w:val="00A23EA9"/>
    <w:rsid w:val="00A362D2"/>
    <w:rsid w:val="00A45D07"/>
    <w:rsid w:val="00A46203"/>
    <w:rsid w:val="00A519A7"/>
    <w:rsid w:val="00A54761"/>
    <w:rsid w:val="00A56906"/>
    <w:rsid w:val="00A616E2"/>
    <w:rsid w:val="00A64627"/>
    <w:rsid w:val="00A6702A"/>
    <w:rsid w:val="00A67B18"/>
    <w:rsid w:val="00A734DF"/>
    <w:rsid w:val="00A877C1"/>
    <w:rsid w:val="00A9359E"/>
    <w:rsid w:val="00AA437A"/>
    <w:rsid w:val="00AB5D49"/>
    <w:rsid w:val="00AE6014"/>
    <w:rsid w:val="00B02524"/>
    <w:rsid w:val="00B029C5"/>
    <w:rsid w:val="00B10D74"/>
    <w:rsid w:val="00B2799F"/>
    <w:rsid w:val="00B6325B"/>
    <w:rsid w:val="00BB6ACA"/>
    <w:rsid w:val="00BC6D0B"/>
    <w:rsid w:val="00BE3BC4"/>
    <w:rsid w:val="00C028CE"/>
    <w:rsid w:val="00C6495A"/>
    <w:rsid w:val="00C762BE"/>
    <w:rsid w:val="00C85B25"/>
    <w:rsid w:val="00C930C1"/>
    <w:rsid w:val="00CA69C4"/>
    <w:rsid w:val="00CB055D"/>
    <w:rsid w:val="00CB32BB"/>
    <w:rsid w:val="00CB604F"/>
    <w:rsid w:val="00CD6957"/>
    <w:rsid w:val="00CE6DB2"/>
    <w:rsid w:val="00CF6C3A"/>
    <w:rsid w:val="00D00E92"/>
    <w:rsid w:val="00D309AB"/>
    <w:rsid w:val="00D3222C"/>
    <w:rsid w:val="00D37226"/>
    <w:rsid w:val="00D41240"/>
    <w:rsid w:val="00D4665C"/>
    <w:rsid w:val="00D475F4"/>
    <w:rsid w:val="00D64F08"/>
    <w:rsid w:val="00D80863"/>
    <w:rsid w:val="00D85D96"/>
    <w:rsid w:val="00DA5DC8"/>
    <w:rsid w:val="00DB2CF0"/>
    <w:rsid w:val="00DC1EC4"/>
    <w:rsid w:val="00E700B2"/>
    <w:rsid w:val="00EA2391"/>
    <w:rsid w:val="00EA7400"/>
    <w:rsid w:val="00EA7C98"/>
    <w:rsid w:val="00ED0F6D"/>
    <w:rsid w:val="00EE0547"/>
    <w:rsid w:val="00EE534C"/>
    <w:rsid w:val="00F26918"/>
    <w:rsid w:val="00F27B76"/>
    <w:rsid w:val="00F27DE0"/>
    <w:rsid w:val="00F31366"/>
    <w:rsid w:val="00F3778F"/>
    <w:rsid w:val="00F41DE6"/>
    <w:rsid w:val="00F606C3"/>
    <w:rsid w:val="00F8402B"/>
    <w:rsid w:val="00F9425D"/>
    <w:rsid w:val="00FA38DE"/>
    <w:rsid w:val="00FA55B4"/>
    <w:rsid w:val="00FD493B"/>
    <w:rsid w:val="00FE1833"/>
    <w:rsid w:val="00FE3FFD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150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">
    <w:name w:val="st"/>
    <w:basedOn w:val="Standardnpsmoodstavce"/>
    <w:rsid w:val="00A23EA9"/>
  </w:style>
  <w:style w:type="character" w:styleId="Zvraznn">
    <w:name w:val="Emphasis"/>
    <w:basedOn w:val="Standardnpsmoodstavce"/>
    <w:uiPriority w:val="20"/>
    <w:qFormat/>
    <w:rsid w:val="00A23EA9"/>
    <w:rPr>
      <w:i/>
      <w:iCs/>
    </w:rPr>
  </w:style>
  <w:style w:type="paragraph" w:styleId="Zkladntext">
    <w:name w:val="Body Text"/>
    <w:basedOn w:val="Normln"/>
    <w:link w:val="ZkladntextChar"/>
    <w:rsid w:val="00983D59"/>
    <w:rPr>
      <w:b/>
      <w:bCs/>
      <w:sz w:val="26"/>
    </w:rPr>
  </w:style>
  <w:style w:type="character" w:customStyle="1" w:styleId="ZkladntextChar">
    <w:name w:val="Základní text Char"/>
    <w:basedOn w:val="Standardnpsmoodstavce"/>
    <w:link w:val="Zkladntext"/>
    <w:rsid w:val="00983D59"/>
    <w:rPr>
      <w:rFonts w:ascii="Times New Roman" w:eastAsia="Times New Roman" w:hAnsi="Times New Roman" w:cs="Times New Roman"/>
      <w:b/>
      <w:bCs/>
      <w:sz w:val="26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029C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6A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6A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B6A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Lu%C4%8Davka_kr%C3%A1lovsk%C3%A1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70199-4BAE-4523-AE55-26D2532D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4</Pages>
  <Words>1009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31</cp:revision>
  <dcterms:created xsi:type="dcterms:W3CDTF">2012-08-06T20:31:00Z</dcterms:created>
  <dcterms:modified xsi:type="dcterms:W3CDTF">2012-10-01T18:41:00Z</dcterms:modified>
</cp:coreProperties>
</file>